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35844" w14:textId="02E40C8A" w:rsidR="00776A96" w:rsidRPr="00776A96" w:rsidRDefault="00776A96" w:rsidP="00776A96">
      <w:pPr>
        <w:autoSpaceDE w:val="0"/>
        <w:autoSpaceDN w:val="0"/>
        <w:adjustRightInd w:val="0"/>
        <w:spacing w:after="0" w:line="240" w:lineRule="auto"/>
        <w:jc w:val="center"/>
        <w:rPr>
          <w:rFonts w:ascii="Traditional Arabic" w:eastAsia="Times New Roman" w:hAnsi="Traditional Arabic" w:cs="Traditional Arabic"/>
          <w:b/>
          <w:bCs/>
          <w:color w:val="FF0000"/>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الرؤى والأحلام</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hint="cs"/>
          <w:b/>
          <w:bCs/>
          <w:color w:val="FF0000"/>
          <w:sz w:val="50"/>
          <w:szCs w:val="50"/>
          <w:rtl/>
          <w14:ligatures w14:val="none"/>
        </w:rPr>
        <w:t>لهما</w:t>
      </w:r>
      <w:r>
        <w:rPr>
          <w:rFonts w:ascii="Traditional Arabic" w:eastAsia="Times New Roman" w:hAnsi="Traditional Arabic" w:cs="Traditional Arabic" w:hint="cs"/>
          <w:sz w:val="50"/>
          <w:szCs w:val="50"/>
          <w:rtl/>
          <w14:ligatures w14:val="none"/>
        </w:rPr>
        <w:t xml:space="preserve"> </w:t>
      </w:r>
      <w:r w:rsidRPr="00776A96">
        <w:rPr>
          <w:rFonts w:ascii="Traditional Arabic" w:eastAsia="Times New Roman" w:hAnsi="Traditional Arabic" w:cs="Traditional Arabic"/>
          <w:b/>
          <w:bCs/>
          <w:color w:val="FF0000"/>
          <w:sz w:val="50"/>
          <w:szCs w:val="50"/>
          <w:rtl/>
          <w14:ligatures w14:val="none"/>
        </w:rPr>
        <w:t>مقام عظيم</w:t>
      </w:r>
    </w:p>
    <w:p w14:paraId="0BA30C24" w14:textId="77777777" w:rsidR="00776A96"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p>
    <w:p w14:paraId="35B13D83" w14:textId="6B9197EA" w:rsidR="00776A96" w:rsidRPr="006B1605" w:rsidRDefault="00776A96" w:rsidP="00776A96">
      <w:pPr>
        <w:autoSpaceDE w:val="0"/>
        <w:autoSpaceDN w:val="0"/>
        <w:adjustRightInd w:val="0"/>
        <w:spacing w:after="0" w:line="240" w:lineRule="auto"/>
        <w:jc w:val="both"/>
        <w:rPr>
          <w:rFonts w:ascii="Traditional Arabic" w:eastAsia="Times New Roman" w:hAnsi="Traditional Arabic" w:cs="Traditional Arabic"/>
          <w:color w:val="00B050"/>
          <w:sz w:val="50"/>
          <w:szCs w:val="50"/>
          <w:rtl/>
          <w:lang w:eastAsia="ar-SA"/>
          <w14:ligatures w14:val="none"/>
        </w:rPr>
      </w:pPr>
      <w:r w:rsidRPr="00776A96">
        <w:rPr>
          <w:rFonts w:ascii="Traditional Arabic" w:eastAsia="Times New Roman" w:hAnsi="Traditional Arabic" w:cs="Traditional Arabic"/>
          <w:b/>
          <w:bCs/>
          <w:color w:val="FF0000"/>
          <w:sz w:val="50"/>
          <w:szCs w:val="50"/>
          <w:rtl/>
          <w14:ligatures w14:val="none"/>
        </w:rPr>
        <w:t>أيها المؤمنون</w:t>
      </w:r>
      <w:r>
        <w:rPr>
          <w:rFonts w:ascii="Traditional Arabic" w:eastAsia="Times New Roman" w:hAnsi="Traditional Arabic" w:cs="Traditional Arabic" w:hint="cs"/>
          <w:b/>
          <w:bCs/>
          <w:color w:val="FF0000"/>
          <w:sz w:val="50"/>
          <w:szCs w:val="50"/>
          <w:rtl/>
          <w14:ligatures w14:val="none"/>
        </w:rPr>
        <w:t>:</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إن الرؤى والأحلام تشغل كثير</w:t>
      </w:r>
      <w:r w:rsidRPr="006B1605">
        <w:rPr>
          <w:rFonts w:ascii="Traditional Arabic" w:eastAsia="Times New Roman" w:hAnsi="Traditional Arabic" w:cs="Traditional Arabic" w:hint="cs"/>
          <w:color w:val="00B050"/>
          <w:sz w:val="50"/>
          <w:szCs w:val="50"/>
          <w:rtl/>
          <w14:ligatures w14:val="none"/>
        </w:rPr>
        <w:t>ً</w:t>
      </w:r>
      <w:r w:rsidRPr="00776A96">
        <w:rPr>
          <w:rFonts w:ascii="Traditional Arabic" w:eastAsia="Times New Roman" w:hAnsi="Traditional Arabic" w:cs="Traditional Arabic"/>
          <w:color w:val="00B050"/>
          <w:sz w:val="50"/>
          <w:szCs w:val="50"/>
          <w:rtl/>
          <w14:ligatures w14:val="none"/>
        </w:rPr>
        <w:t>ا من الناس؛ لأنه ما من يوم إلا ويحصل لهم فيه رؤى أو أحلام، والشرع المطهر جاءنا بتفصيل أحكام الرؤى وتفصيل أحكام الأحلام وما يتصل بهذه أو بتلك؛ ألم ترَ سورة يوسف عليه السلام حيث إنه جل وعلا أخبرنا أن يوسف عليه السلام رأى رؤيا ثم تحققت تلك الرؤيا بعد</w:t>
      </w:r>
      <w:r w:rsidRPr="00776A96">
        <w:rPr>
          <w:rFonts w:ascii="Traditional Arabic" w:eastAsia="Times New Roman" w:hAnsi="Traditional Arabic" w:cs="Traditional Arabic" w:hint="cs"/>
          <w:color w:val="00B05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سنين</w:t>
      </w:r>
      <w:r w:rsidRPr="00776A96">
        <w:rPr>
          <w:rFonts w:ascii="Traditional Arabic" w:eastAsia="Times New Roman" w:hAnsi="Traditional Arabic" w:cs="Traditional Arabic" w:hint="cs"/>
          <w:color w:val="00B050"/>
          <w:sz w:val="50"/>
          <w:szCs w:val="50"/>
          <w:rtl/>
          <w14:ligatures w14:val="none"/>
        </w:rPr>
        <w:t xml:space="preserve"> متطاولة</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00B0F0"/>
          <w:sz w:val="50"/>
          <w:szCs w:val="50"/>
          <w:rtl/>
          <w14:ligatures w14:val="none"/>
        </w:rPr>
        <w:t>﴿إِنِّي رَأَيْتُ أَحَدَ عَشَرَ كَوْكَبًا وَالشَّمْسَ وَالْقَمَرَ رَأَيْتُهُمْ لِي</w:t>
      </w:r>
      <w:r w:rsidRPr="00776A96">
        <w:rPr>
          <w:rFonts w:ascii="Traditional Arabic" w:eastAsia="Times New Roman" w:hAnsi="Traditional Arabic" w:cs="Traditional Arabic" w:hint="cs"/>
          <w:color w:val="00B0F0"/>
          <w:sz w:val="50"/>
          <w:szCs w:val="50"/>
          <w:rtl/>
          <w14:ligatures w14:val="none"/>
        </w:rPr>
        <w:t xml:space="preserve"> </w:t>
      </w:r>
      <w:r w:rsidRPr="00776A96">
        <w:rPr>
          <w:rFonts w:ascii="Traditional Arabic" w:eastAsia="Times New Roman" w:hAnsi="Traditional Arabic" w:cs="Traditional Arabic"/>
          <w:color w:val="00B0F0"/>
          <w:sz w:val="50"/>
          <w:szCs w:val="50"/>
          <w:rtl/>
          <w14:ligatures w14:val="none"/>
        </w:rPr>
        <w:t>سَاجِدِينَ﴾</w:t>
      </w:r>
      <w:r>
        <w:rPr>
          <w:rFonts w:ascii="Traditional Arabic" w:eastAsia="Times New Roman" w:hAnsi="Traditional Arabic" w:cs="Traditional Arabic" w:hint="cs"/>
          <w:color w:val="00B0F0"/>
          <w:sz w:val="50"/>
          <w:szCs w:val="50"/>
          <w:rtl/>
          <w14:ligatures w14:val="none"/>
        </w:rPr>
        <w:t>.</w:t>
      </w:r>
      <w:r w:rsidRPr="00776A96">
        <w:rPr>
          <w:rFonts w:ascii="Traditional Arabic" w:eastAsia="Times New Roman" w:hAnsi="Traditional Arabic" w:cs="Traditional Arabic" w:hint="cs"/>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قال جل وعلا في آخر السورة</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00B0F0"/>
          <w:sz w:val="50"/>
          <w:szCs w:val="50"/>
          <w:rtl/>
          <w14:ligatures w14:val="none"/>
        </w:rPr>
        <w:t>﴿وَرَفَعَ أَبَوَيْهِ عَلَى الْعَرْشِ وَخَرُّوا لَهُ سُجَّدًا وَقَالَ يَا</w:t>
      </w:r>
      <w:r>
        <w:rPr>
          <w:rFonts w:ascii="Traditional Arabic" w:eastAsia="Times New Roman" w:hAnsi="Traditional Arabic" w:cs="Traditional Arabic" w:hint="cs"/>
          <w:color w:val="00B0F0"/>
          <w:sz w:val="50"/>
          <w:szCs w:val="50"/>
          <w:rtl/>
          <w14:ligatures w14:val="none"/>
        </w:rPr>
        <w:t xml:space="preserve"> </w:t>
      </w:r>
      <w:r w:rsidRPr="00776A96">
        <w:rPr>
          <w:rFonts w:ascii="Traditional Arabic" w:eastAsia="Times New Roman" w:hAnsi="Traditional Arabic" w:cs="Traditional Arabic"/>
          <w:color w:val="00B0F0"/>
          <w:sz w:val="50"/>
          <w:szCs w:val="50"/>
          <w:rtl/>
          <w14:ligatures w14:val="none"/>
        </w:rPr>
        <w:t>أَبَتِ هَذَا تَأْوِيلُ رُؤْيَاي مِنْ قَبْلُ قَدْ جَعَلَهَا رَبِّي حَقًّا﴾</w:t>
      </w:r>
      <w:r>
        <w:rPr>
          <w:rFonts w:ascii="Traditional Arabic" w:eastAsia="Times New Roman" w:hAnsi="Traditional Arabic" w:cs="Traditional Arabic" w:hint="cs"/>
          <w:sz w:val="50"/>
          <w:szCs w:val="50"/>
          <w:rtl/>
          <w14:ligatures w14:val="none"/>
        </w:rPr>
        <w:t>.</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يعني أن إخوته كانوا هم الكواكب وكان أبوه وأمه الشمس والقمر.</w:t>
      </w:r>
      <w:r w:rsidRPr="00776A96">
        <w:rPr>
          <w:rFonts w:ascii="Traditional Arabic" w:eastAsia="Times New Roman" w:hAnsi="Traditional Arabic" w:cs="Traditional Arabic"/>
          <w:color w:val="00B050"/>
          <w:sz w:val="50"/>
          <w:szCs w:val="50"/>
          <w:rtl/>
          <w:lang w:eastAsia="ar-SA"/>
          <w14:ligatures w14:val="none"/>
        </w:rPr>
        <w:t xml:space="preserve"> </w:t>
      </w:r>
    </w:p>
    <w:p w14:paraId="5C8B81B2" w14:textId="4EE264A6" w:rsidR="00776A96"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color w:val="7030A0"/>
          <w:sz w:val="50"/>
          <w:szCs w:val="50"/>
          <w:rtl/>
          <w14:ligatures w14:val="none"/>
        </w:rPr>
        <w:t>كذلك في تلك السورة أخبر الله جل وعلا عن الملك الكافر حيث إنه رأى رؤيا فجاءت رؤياه حقا، قال جل وعلا عن الملك</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00B0F0"/>
          <w:sz w:val="50"/>
          <w:szCs w:val="50"/>
          <w:rtl/>
          <w14:ligatures w14:val="none"/>
        </w:rPr>
        <w:t>﴿وَقَالَ الْمَلِكُ إِنِّي أَرَى سَبْعَ بَقَرَاتٍ سِمَانٍ يَأْكُلُهُنَّ سَبْعٌ عِجَافٌ وَسَبْعَ سُنْبُلَاتٍ خُضْرٍ وَأُخَرَ يَابِسَاتٍ يَا</w:t>
      </w:r>
      <w:r>
        <w:rPr>
          <w:rFonts w:ascii="Traditional Arabic" w:eastAsia="Times New Roman" w:hAnsi="Traditional Arabic" w:cs="Traditional Arabic" w:hint="cs"/>
          <w:color w:val="00B0F0"/>
          <w:sz w:val="50"/>
          <w:szCs w:val="50"/>
          <w:rtl/>
          <w14:ligatures w14:val="none"/>
        </w:rPr>
        <w:t xml:space="preserve"> </w:t>
      </w:r>
      <w:r w:rsidRPr="00776A96">
        <w:rPr>
          <w:rFonts w:ascii="Traditional Arabic" w:eastAsia="Times New Roman" w:hAnsi="Traditional Arabic" w:cs="Traditional Arabic"/>
          <w:color w:val="00B0F0"/>
          <w:sz w:val="50"/>
          <w:szCs w:val="50"/>
          <w:rtl/>
          <w14:ligatures w14:val="none"/>
        </w:rPr>
        <w:t>أَيُّهَا الْمَلَأُ أَفْتُونِي فِي رُؤْيَاي إِنْ كُنتُمْ لِلرُّؤْيَا تَعْبُرُونَ</w:t>
      </w:r>
      <w:r w:rsidRPr="00776A96">
        <w:rPr>
          <w:rFonts w:ascii="Traditional Arabic" w:eastAsia="Times New Roman" w:hAnsi="Traditional Arabic" w:cs="Traditional Arabic" w:hint="cs"/>
          <w:color w:val="00B0F0"/>
          <w:sz w:val="50"/>
          <w:szCs w:val="50"/>
          <w:rtl/>
          <w14:ligatures w14:val="none"/>
        </w:rPr>
        <w:t>-</w:t>
      </w:r>
      <w:r w:rsidRPr="00776A96">
        <w:rPr>
          <w:rFonts w:ascii="Traditional Arabic" w:eastAsia="Times New Roman" w:hAnsi="Traditional Arabic" w:cs="Traditional Arabic"/>
          <w:color w:val="00B0F0"/>
          <w:sz w:val="50"/>
          <w:szCs w:val="50"/>
          <w:rtl/>
          <w14:ligatures w14:val="none"/>
        </w:rPr>
        <w:t>قَالُوا أَضْغَاثُ أَحْلَامٍ وَمَا نَحْنُ بِتَأْوِيلِ الْأَحْلَامِ بِعَالِمِينَ﴾.</w:t>
      </w:r>
      <w:r w:rsidRPr="00776A96">
        <w:rPr>
          <w:rFonts w:ascii="Traditional Arabic" w:eastAsia="Times New Roman" w:hAnsi="Traditional Arabic" w:cs="Traditional Arabic" w:hint="cs"/>
          <w:sz w:val="50"/>
          <w:szCs w:val="50"/>
          <w:rtl/>
          <w14:ligatures w14:val="none"/>
        </w:rPr>
        <w:t xml:space="preserve"> </w:t>
      </w:r>
      <w:r w:rsidRPr="00776A96">
        <w:rPr>
          <w:rFonts w:ascii="Traditional Arabic" w:eastAsia="Times New Roman" w:hAnsi="Traditional Arabic" w:cs="Traditional Arabic"/>
          <w:color w:val="7030A0"/>
          <w:sz w:val="50"/>
          <w:szCs w:val="50"/>
          <w:rtl/>
          <w14:ligatures w14:val="none"/>
        </w:rPr>
        <w:t xml:space="preserve">ونبينا عليه الصلاة والسلام أول ما بُدئ به الوحي الرؤيا الصادقة، فكان لا يرى </w:t>
      </w:r>
      <w:r w:rsidRPr="00776A96">
        <w:rPr>
          <w:rFonts w:ascii="Traditional Arabic" w:eastAsia="Times New Roman" w:hAnsi="Traditional Arabic" w:cs="Traditional Arabic"/>
          <w:color w:val="7030A0"/>
          <w:sz w:val="50"/>
          <w:szCs w:val="50"/>
          <w:rtl/>
          <w14:ligatures w14:val="none"/>
        </w:rPr>
        <w:lastRenderedPageBreak/>
        <w:t>رؤيا إلا جاءت مثل فلق الصبح</w:t>
      </w:r>
      <w:r w:rsidRPr="006B1605">
        <w:rPr>
          <w:rFonts w:ascii="Traditional Arabic" w:eastAsia="Times New Roman" w:hAnsi="Traditional Arabic" w:cs="Traditional Arabic" w:hint="cs"/>
          <w:color w:val="7030A0"/>
          <w:sz w:val="50"/>
          <w:szCs w:val="50"/>
          <w:rtl/>
          <w14:ligatures w14:val="none"/>
        </w:rPr>
        <w:t>،</w:t>
      </w:r>
      <w:r w:rsidRPr="00776A96">
        <w:rPr>
          <w:rFonts w:ascii="Traditional Arabic" w:eastAsia="Times New Roman" w:hAnsi="Traditional Arabic" w:cs="Traditional Arabic"/>
          <w:color w:val="7030A0"/>
          <w:sz w:val="50"/>
          <w:szCs w:val="50"/>
          <w:rtl/>
          <w14:ligatures w14:val="none"/>
        </w:rPr>
        <w:t xml:space="preserve"> قال عليه الصلاة والسلام</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FF0000"/>
          <w:sz w:val="50"/>
          <w:szCs w:val="50"/>
          <w:rtl/>
          <w14:ligatures w14:val="none"/>
        </w:rPr>
        <w:t>«الرؤيا الصادقة جزء من ستة وأربعين من النبوة»</w:t>
      </w:r>
      <w:r>
        <w:rPr>
          <w:rFonts w:ascii="Traditional Arabic" w:eastAsia="Times New Roman" w:hAnsi="Traditional Arabic" w:cs="Traditional Arabic" w:hint="cs"/>
          <w:color w:val="FF0000"/>
          <w:sz w:val="50"/>
          <w:szCs w:val="50"/>
          <w:rtl/>
          <w14:ligatures w14:val="none"/>
        </w:rPr>
        <w:t xml:space="preserve">. </w:t>
      </w:r>
      <w:r w:rsidRPr="00776A96">
        <w:rPr>
          <w:rFonts w:ascii="Traditional Arabic" w:eastAsia="Times New Roman" w:hAnsi="Traditional Arabic" w:cs="Traditional Arabic" w:hint="cs"/>
          <w:color w:val="00B0F0"/>
          <w:sz w:val="50"/>
          <w:szCs w:val="50"/>
          <w:rtl/>
          <w14:ligatures w14:val="none"/>
        </w:rPr>
        <w:t>رواه مسلم.</w:t>
      </w:r>
      <w:r w:rsidRPr="00776A96">
        <w:rPr>
          <w:rFonts w:ascii="Traditional Arabic" w:eastAsia="Times New Roman" w:hAnsi="Traditional Arabic" w:cs="Traditional Arabic"/>
          <w:color w:val="00B0F0"/>
          <w:sz w:val="50"/>
          <w:szCs w:val="50"/>
          <w:rtl/>
          <w14:ligatures w14:val="none"/>
        </w:rPr>
        <w:t xml:space="preserve"> </w:t>
      </w:r>
    </w:p>
    <w:p w14:paraId="29E7C3ED" w14:textId="77777777" w:rsidR="006B1605"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 xml:space="preserve">والرؤى لها </w:t>
      </w:r>
      <w:bookmarkStart w:id="0" w:name="_Hlk174827386"/>
      <w:r w:rsidRPr="00776A96">
        <w:rPr>
          <w:rFonts w:ascii="Traditional Arabic" w:eastAsia="Times New Roman" w:hAnsi="Traditional Arabic" w:cs="Traditional Arabic"/>
          <w:b/>
          <w:bCs/>
          <w:color w:val="FF0000"/>
          <w:sz w:val="50"/>
          <w:szCs w:val="50"/>
          <w:rtl/>
          <w14:ligatures w14:val="none"/>
        </w:rPr>
        <w:t xml:space="preserve">مقام عظيم </w:t>
      </w:r>
      <w:bookmarkEnd w:id="0"/>
      <w:r w:rsidRPr="00776A96">
        <w:rPr>
          <w:rFonts w:ascii="Traditional Arabic" w:eastAsia="Times New Roman" w:hAnsi="Traditional Arabic" w:cs="Traditional Arabic"/>
          <w:b/>
          <w:bCs/>
          <w:color w:val="FF0000"/>
          <w:sz w:val="50"/>
          <w:szCs w:val="50"/>
          <w:rtl/>
          <w14:ligatures w14:val="none"/>
        </w:rPr>
        <w:t>من أول البشرية</w:t>
      </w:r>
      <w:r w:rsidRPr="00776A96">
        <w:rPr>
          <w:rFonts w:ascii="Traditional Arabic" w:eastAsia="Times New Roman" w:hAnsi="Traditional Arabic" w:cs="Traditional Arabic"/>
          <w:sz w:val="50"/>
          <w:szCs w:val="50"/>
          <w:rtl/>
          <w14:ligatures w14:val="none"/>
        </w:rPr>
        <w:t>، كانوا يعتنون بها؛ لأن أمرها غريب</w:t>
      </w:r>
      <w:r>
        <w:rPr>
          <w:rFonts w:ascii="Traditional Arabic" w:eastAsia="Times New Roman" w:hAnsi="Traditional Arabic" w:cs="Traditional Arabic" w:hint="cs"/>
          <w:sz w:val="50"/>
          <w:szCs w:val="50"/>
          <w:rtl/>
          <w14:ligatures w14:val="none"/>
        </w:rPr>
        <w:t>،</w:t>
      </w:r>
      <w:r w:rsidRPr="00776A96">
        <w:rPr>
          <w:rFonts w:ascii="Traditional Arabic" w:eastAsia="Times New Roman" w:hAnsi="Traditional Arabic" w:cs="Traditional Arabic"/>
          <w:sz w:val="50"/>
          <w:szCs w:val="50"/>
          <w:rtl/>
          <w14:ligatures w14:val="none"/>
        </w:rPr>
        <w:t xml:space="preserve"> ولأن شأنها عجيب، ولهذا قلّ </w:t>
      </w:r>
      <w:proofErr w:type="gramStart"/>
      <w:r w:rsidRPr="00776A96">
        <w:rPr>
          <w:rFonts w:ascii="Traditional Arabic" w:eastAsia="Times New Roman" w:hAnsi="Traditional Arabic" w:cs="Traditional Arabic"/>
          <w:sz w:val="50"/>
          <w:szCs w:val="50"/>
          <w:rtl/>
          <w14:ligatures w14:val="none"/>
        </w:rPr>
        <w:t>أن</w:t>
      </w:r>
      <w:proofErr w:type="gramEnd"/>
      <w:r w:rsidRPr="00776A96">
        <w:rPr>
          <w:rFonts w:ascii="Traditional Arabic" w:eastAsia="Times New Roman" w:hAnsi="Traditional Arabic" w:cs="Traditional Arabic"/>
          <w:sz w:val="50"/>
          <w:szCs w:val="50"/>
          <w:rtl/>
          <w14:ligatures w14:val="none"/>
        </w:rPr>
        <w:t xml:space="preserve"> يكون زمن إلا وفيه معبِّرون يعتنون بتعبير الرؤيا</w:t>
      </w:r>
      <w:r>
        <w:rPr>
          <w:rFonts w:ascii="Traditional Arabic" w:eastAsia="Times New Roman" w:hAnsi="Traditional Arabic" w:cs="Traditional Arabic" w:hint="cs"/>
          <w:sz w:val="50"/>
          <w:szCs w:val="50"/>
          <w:rtl/>
          <w14:ligatures w14:val="none"/>
        </w:rPr>
        <w:t>،</w:t>
      </w:r>
      <w:r w:rsidRPr="00776A96">
        <w:rPr>
          <w:rFonts w:ascii="Traditional Arabic" w:eastAsia="Times New Roman" w:hAnsi="Traditional Arabic" w:cs="Traditional Arabic"/>
          <w:sz w:val="50"/>
          <w:szCs w:val="50"/>
          <w:rtl/>
          <w14:ligatures w14:val="none"/>
        </w:rPr>
        <w:t xml:space="preserve"> ويهت</w:t>
      </w:r>
      <w:r>
        <w:rPr>
          <w:rFonts w:ascii="Traditional Arabic" w:eastAsia="Times New Roman" w:hAnsi="Traditional Arabic" w:cs="Traditional Arabic" w:hint="cs"/>
          <w:sz w:val="50"/>
          <w:szCs w:val="50"/>
          <w:rtl/>
          <w14:ligatures w14:val="none"/>
        </w:rPr>
        <w:t>مون بها</w:t>
      </w:r>
      <w:r w:rsidRPr="00776A96">
        <w:rPr>
          <w:rFonts w:ascii="Traditional Arabic" w:eastAsia="Times New Roman" w:hAnsi="Traditional Arabic" w:cs="Traditional Arabic"/>
          <w:sz w:val="50"/>
          <w:szCs w:val="50"/>
          <w:rtl/>
          <w14:ligatures w14:val="none"/>
        </w:rPr>
        <w:t xml:space="preserve"> لأنها تشغل الناس، والله جل وعلا بيّن أصول الرؤى</w:t>
      </w:r>
      <w:r w:rsidR="006B1605">
        <w:rPr>
          <w:rFonts w:ascii="Traditional Arabic" w:eastAsia="Times New Roman" w:hAnsi="Traditional Arabic" w:cs="Traditional Arabic" w:hint="cs"/>
          <w:sz w:val="50"/>
          <w:szCs w:val="50"/>
          <w:rtl/>
          <w14:ligatures w14:val="none"/>
        </w:rPr>
        <w:t>.</w:t>
      </w:r>
      <w:r w:rsidRPr="00776A96">
        <w:rPr>
          <w:rFonts w:ascii="Traditional Arabic" w:eastAsia="Times New Roman" w:hAnsi="Traditional Arabic" w:cs="Traditional Arabic"/>
          <w:sz w:val="50"/>
          <w:szCs w:val="50"/>
          <w:rtl/>
          <w14:ligatures w14:val="none"/>
        </w:rPr>
        <w:t xml:space="preserve"> </w:t>
      </w:r>
    </w:p>
    <w:p w14:paraId="306C819B" w14:textId="0D81069F" w:rsidR="00776A96"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وأنها تنقسم إلى:</w:t>
      </w:r>
      <w:r w:rsidRPr="00776A96">
        <w:rPr>
          <w:rFonts w:ascii="Traditional Arabic" w:eastAsia="Times New Roman" w:hAnsi="Traditional Arabic" w:cs="Traditional Arabic" w:hint="cs"/>
          <w:sz w:val="50"/>
          <w:szCs w:val="50"/>
          <w:rtl/>
          <w14:ligatures w14:val="none"/>
        </w:rPr>
        <w:t xml:space="preserve"> </w:t>
      </w:r>
      <w:r w:rsidRPr="00776A96">
        <w:rPr>
          <w:rFonts w:ascii="Traditional Arabic" w:eastAsia="Times New Roman" w:hAnsi="Traditional Arabic" w:cs="Traditional Arabic"/>
          <w:color w:val="00B0F0"/>
          <w:sz w:val="50"/>
          <w:szCs w:val="50"/>
          <w:rtl/>
          <w14:ligatures w14:val="none"/>
        </w:rPr>
        <w:t>رؤيا من المسلم المؤمن الكامل وفيها تكون رؤيا حق،</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وقد تكون الرؤيا الحق من الكافر.</w:t>
      </w:r>
      <w:r w:rsidRPr="00776A96">
        <w:rPr>
          <w:rFonts w:ascii="Traditional Arabic" w:eastAsia="Times New Roman" w:hAnsi="Traditional Arabic" w:cs="Traditional Arabic" w:hint="cs"/>
          <w:sz w:val="50"/>
          <w:szCs w:val="50"/>
          <w:rtl/>
          <w14:ligatures w14:val="none"/>
        </w:rPr>
        <w:t xml:space="preserve"> </w:t>
      </w:r>
    </w:p>
    <w:p w14:paraId="74F6567C" w14:textId="2960D3A0" w:rsidR="00776A96"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قال أهل العلم:</w:t>
      </w:r>
      <w:r w:rsidRPr="00776A96">
        <w:rPr>
          <w:rFonts w:ascii="Traditional Arabic" w:eastAsia="Times New Roman" w:hAnsi="Traditional Arabic" w:cs="Traditional Arabic"/>
          <w:sz w:val="50"/>
          <w:szCs w:val="50"/>
          <w:rtl/>
          <w14:ligatures w14:val="none"/>
        </w:rPr>
        <w:t xml:space="preserve"> روح الإنسان ثلاثة أنفس. فإن الروح منقسمة إلى أنفس قال جل وعلا </w:t>
      </w:r>
      <w:r w:rsidRPr="00776A96">
        <w:rPr>
          <w:rFonts w:ascii="Traditional Arabic" w:eastAsia="Times New Roman" w:hAnsi="Traditional Arabic" w:cs="Traditional Arabic"/>
          <w:color w:val="00B0F0"/>
          <w:sz w:val="50"/>
          <w:szCs w:val="50"/>
          <w:rtl/>
          <w14:ligatures w14:val="none"/>
        </w:rPr>
        <w:t>﴿اللَّهُ يَتَوَفَّى الْأَنْفُسَ حِينَ مَوْتِهَا وَالَّتِي لَمْ تَمُتْ فِي مَنَامِهَا فَيُمْسِكُ الَّتِي قَضَى عَلَيْهَا الْمَوْتَ وَيُرْسِلُ الْأُخْرَى إِلَى أَجَلٍ مُسَمًّى﴾</w:t>
      </w:r>
      <w:r>
        <w:rPr>
          <w:rFonts w:ascii="Traditional Arabic" w:eastAsia="Times New Roman" w:hAnsi="Traditional Arabic" w:cs="Traditional Arabic" w:hint="cs"/>
          <w:color w:val="00B0F0"/>
          <w:sz w:val="50"/>
          <w:szCs w:val="50"/>
          <w:rtl/>
          <w14:ligatures w14:val="none"/>
        </w:rPr>
        <w:t>.</w:t>
      </w:r>
      <w:r w:rsidRPr="00776A96">
        <w:rPr>
          <w:rFonts w:ascii="Traditional Arabic" w:eastAsia="Times New Roman" w:hAnsi="Traditional Arabic" w:cs="Traditional Arabic" w:hint="cs"/>
          <w:sz w:val="50"/>
          <w:szCs w:val="50"/>
          <w:rtl/>
          <w14:ligatures w14:val="none"/>
        </w:rPr>
        <w:t xml:space="preserve"> </w:t>
      </w:r>
    </w:p>
    <w:p w14:paraId="25D5B780" w14:textId="073C9060" w:rsidR="00AB7E2A" w:rsidRPr="006B1605" w:rsidRDefault="00776A96" w:rsidP="00776A96">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الرؤيا ثلاثة أقسام</w:t>
      </w:r>
      <w:r w:rsidR="006B1605">
        <w:rPr>
          <w:rFonts w:ascii="Traditional Arabic" w:eastAsia="Times New Roman" w:hAnsi="Traditional Arabic" w:cs="Traditional Arabic" w:hint="cs"/>
          <w:color w:val="FF0000"/>
          <w:sz w:val="50"/>
          <w:szCs w:val="50"/>
          <w:rtl/>
          <w14:ligatures w14:val="none"/>
        </w:rPr>
        <w:t>:</w:t>
      </w:r>
      <w:r w:rsidRPr="00776A96">
        <w:rPr>
          <w:rFonts w:ascii="Traditional Arabic" w:eastAsia="Times New Roman" w:hAnsi="Traditional Arabic" w:cs="Traditional Arabic"/>
          <w:color w:val="FF000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فمنها ما هو حق يضربه الملك،</w:t>
      </w:r>
      <w:r w:rsidRPr="00776A96">
        <w:rPr>
          <w:rFonts w:ascii="Traditional Arabic" w:eastAsia="Times New Roman" w:hAnsi="Traditional Arabic" w:cs="Traditional Arabic"/>
          <w:color w:val="FF0000"/>
          <w:sz w:val="50"/>
          <w:szCs w:val="50"/>
          <w:rtl/>
          <w14:ligatures w14:val="none"/>
        </w:rPr>
        <w:t xml:space="preserve"> ومنها ما هو </w:t>
      </w:r>
      <w:r w:rsidRPr="00776A96">
        <w:rPr>
          <w:rFonts w:ascii="Traditional Arabic" w:eastAsia="Times New Roman" w:hAnsi="Traditional Arabic" w:cs="Traditional Arabic"/>
          <w:color w:val="C00000"/>
          <w:sz w:val="50"/>
          <w:szCs w:val="50"/>
          <w:rtl/>
          <w14:ligatures w14:val="none"/>
        </w:rPr>
        <w:t>تلاعب يتلاعبه الشيطان بأحدكم،</w:t>
      </w:r>
      <w:r w:rsidRPr="00776A96">
        <w:rPr>
          <w:rFonts w:ascii="Traditional Arabic" w:eastAsia="Times New Roman" w:hAnsi="Traditional Arabic" w:cs="Traditional Arabic"/>
          <w:color w:val="FF000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ومنها ما هو حديث نفس</w:t>
      </w:r>
      <w:r w:rsidR="00AB7E2A" w:rsidRPr="006B1605">
        <w:rPr>
          <w:rFonts w:ascii="Traditional Arabic" w:eastAsia="Times New Roman" w:hAnsi="Traditional Arabic" w:cs="Traditional Arabic" w:hint="cs"/>
          <w:color w:val="00B050"/>
          <w:sz w:val="50"/>
          <w:szCs w:val="50"/>
          <w:rtl/>
          <w14:ligatures w14:val="none"/>
        </w:rPr>
        <w:t>.</w:t>
      </w:r>
      <w:r w:rsidRPr="00776A96">
        <w:rPr>
          <w:rFonts w:ascii="Traditional Arabic" w:eastAsia="Times New Roman" w:hAnsi="Traditional Arabic" w:cs="Traditional Arabic"/>
          <w:color w:val="00B050"/>
          <w:sz w:val="50"/>
          <w:szCs w:val="50"/>
          <w:rtl/>
          <w14:ligatures w14:val="none"/>
        </w:rPr>
        <w:t xml:space="preserve"> </w:t>
      </w:r>
    </w:p>
    <w:p w14:paraId="086FA3DC" w14:textId="2C53584B" w:rsidR="00AB7E2A" w:rsidRPr="006B1605" w:rsidRDefault="00776A96" w:rsidP="00776A96">
      <w:pPr>
        <w:autoSpaceDE w:val="0"/>
        <w:autoSpaceDN w:val="0"/>
        <w:adjustRightInd w:val="0"/>
        <w:spacing w:after="0" w:line="240" w:lineRule="auto"/>
        <w:jc w:val="both"/>
        <w:rPr>
          <w:rFonts w:ascii="Traditional Arabic" w:eastAsia="Times New Roman" w:hAnsi="Traditional Arabic" w:cs="Traditional Arabic"/>
          <w:color w:val="00B0F0"/>
          <w:sz w:val="50"/>
          <w:szCs w:val="50"/>
          <w:rtl/>
          <w14:ligatures w14:val="none"/>
        </w:rPr>
      </w:pPr>
      <w:r w:rsidRPr="00776A96">
        <w:rPr>
          <w:rFonts w:ascii="Traditional Arabic" w:eastAsia="Times New Roman" w:hAnsi="Traditional Arabic" w:cs="Traditional Arabic"/>
          <w:sz w:val="50"/>
          <w:szCs w:val="50"/>
          <w:rtl/>
          <w14:ligatures w14:val="none"/>
        </w:rPr>
        <w:t>والنبي عليه الصلاة والسلام كان إذا صلى الفجر غالبا من كل يومه فإنه يقبل على أصحابه ويسألهم</w:t>
      </w:r>
      <w:r w:rsidR="006B1605">
        <w:rPr>
          <w:rFonts w:ascii="Traditional Arabic" w:eastAsia="Times New Roman" w:hAnsi="Traditional Arabic" w:cs="Traditional Arabic" w:hint="cs"/>
          <w:sz w:val="50"/>
          <w:szCs w:val="50"/>
          <w:rtl/>
          <w14:ligatures w14:val="none"/>
        </w:rPr>
        <w:t>:</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FF0000"/>
          <w:sz w:val="50"/>
          <w:szCs w:val="50"/>
          <w:rtl/>
          <w14:ligatures w14:val="none"/>
        </w:rPr>
        <w:t>«هل رأى أحد منكم رؤيا»</w:t>
      </w:r>
      <w:r w:rsidR="00AB7E2A">
        <w:rPr>
          <w:rFonts w:ascii="Traditional Arabic" w:eastAsia="Times New Roman" w:hAnsi="Traditional Arabic" w:cs="Traditional Arabic" w:hint="cs"/>
          <w:sz w:val="50"/>
          <w:szCs w:val="50"/>
          <w:rtl/>
          <w14:ligatures w14:val="none"/>
        </w:rPr>
        <w:t>.</w:t>
      </w:r>
      <w:r w:rsidRPr="00776A96">
        <w:rPr>
          <w:rFonts w:ascii="Traditional Arabic" w:eastAsia="Times New Roman" w:hAnsi="Traditional Arabic" w:cs="Traditional Arabic"/>
          <w:sz w:val="50"/>
          <w:szCs w:val="50"/>
          <w:rtl/>
          <w14:ligatures w14:val="none"/>
        </w:rPr>
        <w:t xml:space="preserve"> </w:t>
      </w:r>
      <w:r w:rsidR="006B1605" w:rsidRPr="006B1605">
        <w:rPr>
          <w:rFonts w:ascii="Traditional Arabic" w:eastAsia="Times New Roman" w:hAnsi="Traditional Arabic" w:cs="Traditional Arabic" w:hint="cs"/>
          <w:color w:val="00B0F0"/>
          <w:sz w:val="50"/>
          <w:szCs w:val="50"/>
          <w:rtl/>
          <w14:ligatures w14:val="none"/>
        </w:rPr>
        <w:t>رواه أحمد.</w:t>
      </w:r>
    </w:p>
    <w:p w14:paraId="63A7B8EB" w14:textId="0F421893" w:rsidR="00AB7E2A" w:rsidRPr="003E6BF7" w:rsidRDefault="00776A96" w:rsidP="00776A96">
      <w:pPr>
        <w:autoSpaceDE w:val="0"/>
        <w:autoSpaceDN w:val="0"/>
        <w:adjustRightInd w:val="0"/>
        <w:spacing w:after="0" w:line="240" w:lineRule="auto"/>
        <w:jc w:val="both"/>
        <w:rPr>
          <w:rFonts w:ascii="Traditional Arabic" w:eastAsia="Times New Roman" w:hAnsi="Traditional Arabic" w:cs="Traditional Arabic"/>
          <w:color w:val="00B0F0"/>
          <w:sz w:val="50"/>
          <w:szCs w:val="50"/>
          <w:rtl/>
          <w14:ligatures w14:val="none"/>
        </w:rPr>
      </w:pPr>
      <w:r w:rsidRPr="00776A96">
        <w:rPr>
          <w:rFonts w:ascii="Traditional Arabic" w:eastAsia="Times New Roman" w:hAnsi="Traditional Arabic" w:cs="Traditional Arabic"/>
          <w:sz w:val="50"/>
          <w:szCs w:val="50"/>
          <w:rtl/>
          <w14:ligatures w14:val="none"/>
        </w:rPr>
        <w:lastRenderedPageBreak/>
        <w:t>فيخبره من رأى منهم بما رأى، فربما عبّرها لهم عليه الصلاة والسلام، وذلك أنّ الرؤيا الصالحة مبشِّرة للمؤمن، قال</w:t>
      </w:r>
      <w:r w:rsidRPr="00776A96">
        <w:rPr>
          <w:rFonts w:ascii="Traditional Arabic" w:eastAsia="Times New Roman" w:hAnsi="Traditional Arabic" w:cs="Traditional Arabic" w:hint="cs"/>
          <w:sz w:val="50"/>
          <w:szCs w:val="50"/>
          <w:rtl/>
          <w14:ligatures w14:val="none"/>
        </w:rPr>
        <w:t xml:space="preserve"> صلى الله عليه وسلم:</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FF0000"/>
          <w:sz w:val="50"/>
          <w:szCs w:val="50"/>
          <w:rtl/>
          <w14:ligatures w14:val="none"/>
        </w:rPr>
        <w:t>«لم يبقَ من النبوة إلا الرؤى الصالحة يراها المؤمن أو تُرى له»</w:t>
      </w:r>
      <w:r w:rsidR="00AB7E2A">
        <w:rPr>
          <w:rFonts w:ascii="Traditional Arabic" w:eastAsia="Times New Roman" w:hAnsi="Traditional Arabic" w:cs="Traditional Arabic" w:hint="cs"/>
          <w:color w:val="FF0000"/>
          <w:sz w:val="50"/>
          <w:szCs w:val="50"/>
          <w:rtl/>
          <w14:ligatures w14:val="none"/>
        </w:rPr>
        <w:t>.</w:t>
      </w:r>
      <w:r w:rsidRPr="00776A96">
        <w:rPr>
          <w:rFonts w:ascii="Traditional Arabic" w:eastAsia="Times New Roman" w:hAnsi="Traditional Arabic" w:cs="Traditional Arabic"/>
          <w:sz w:val="50"/>
          <w:szCs w:val="50"/>
          <w:rtl/>
          <w14:ligatures w14:val="none"/>
        </w:rPr>
        <w:t xml:space="preserve"> </w:t>
      </w:r>
      <w:r w:rsidR="003E6BF7" w:rsidRPr="003E6BF7">
        <w:rPr>
          <w:rFonts w:ascii="Traditional Arabic" w:eastAsia="Times New Roman" w:hAnsi="Traditional Arabic" w:cs="Traditional Arabic" w:hint="cs"/>
          <w:color w:val="00B0F0"/>
          <w:sz w:val="50"/>
          <w:szCs w:val="50"/>
          <w:rtl/>
          <w14:ligatures w14:val="none"/>
        </w:rPr>
        <w:t>رواه البخاري.</w:t>
      </w:r>
    </w:p>
    <w:p w14:paraId="2FA6D49F" w14:textId="77777777" w:rsidR="00AB7E2A"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sz w:val="50"/>
          <w:szCs w:val="50"/>
          <w:rtl/>
          <w14:ligatures w14:val="none"/>
        </w:rPr>
        <w:t>فإنّ الرؤى الصالحة هذه مبشرات لأهل الإيمان.</w:t>
      </w:r>
      <w:r w:rsidRPr="00776A96">
        <w:rPr>
          <w:rFonts w:ascii="Traditional Arabic" w:eastAsia="Times New Roman" w:hAnsi="Traditional Arabic" w:cs="Traditional Arabic" w:hint="cs"/>
          <w:sz w:val="50"/>
          <w:szCs w:val="50"/>
          <w:rtl/>
          <w14:ligatures w14:val="none"/>
        </w:rPr>
        <w:t xml:space="preserve"> </w:t>
      </w:r>
      <w:r w:rsidRPr="00776A96">
        <w:rPr>
          <w:rFonts w:ascii="Traditional Arabic" w:eastAsia="Times New Roman" w:hAnsi="Traditional Arabic" w:cs="Traditional Arabic"/>
          <w:sz w:val="50"/>
          <w:szCs w:val="50"/>
          <w:rtl/>
          <w14:ligatures w14:val="none"/>
        </w:rPr>
        <w:t>وربما كانت الرؤى الصالحة محذِّرة لأهل الإيمان، فكم من صالح رام أمر</w:t>
      </w:r>
      <w:r w:rsidR="00AB7E2A">
        <w:rPr>
          <w:rFonts w:ascii="Traditional Arabic" w:eastAsia="Times New Roman" w:hAnsi="Traditional Arabic" w:cs="Traditional Arabic" w:hint="cs"/>
          <w:sz w:val="50"/>
          <w:szCs w:val="50"/>
          <w:rtl/>
          <w14:ligatures w14:val="none"/>
        </w:rPr>
        <w:t>ً</w:t>
      </w:r>
      <w:r w:rsidRPr="00776A96">
        <w:rPr>
          <w:rFonts w:ascii="Traditional Arabic" w:eastAsia="Times New Roman" w:hAnsi="Traditional Arabic" w:cs="Traditional Arabic"/>
          <w:sz w:val="50"/>
          <w:szCs w:val="50"/>
          <w:rtl/>
          <w14:ligatures w14:val="none"/>
        </w:rPr>
        <w:t>ا فأتته الرؤيا، تحذره من غشيان ذلك الأمر، وكثير من</w:t>
      </w:r>
      <w:r w:rsidRPr="00776A96">
        <w:rPr>
          <w:rFonts w:ascii="Traditional Arabic" w:eastAsia="Times New Roman" w:hAnsi="Traditional Arabic" w:cs="Traditional Arabic" w:hint="cs"/>
          <w:sz w:val="50"/>
          <w:szCs w:val="50"/>
          <w:rtl/>
          <w14:ligatures w14:val="none"/>
        </w:rPr>
        <w:t xml:space="preserve"> تعبير الرؤيا</w:t>
      </w:r>
      <w:r w:rsidRPr="00776A96">
        <w:rPr>
          <w:rFonts w:ascii="Traditional Arabic" w:eastAsia="Times New Roman" w:hAnsi="Traditional Arabic" w:cs="Traditional Arabic"/>
          <w:sz w:val="50"/>
          <w:szCs w:val="50"/>
          <w:rtl/>
          <w14:ligatures w14:val="none"/>
        </w:rPr>
        <w:t xml:space="preserve"> يكون من العلم الذي علَّمه الله جل وعلا من شاء من عباده </w:t>
      </w:r>
      <w:r w:rsidRPr="00776A96">
        <w:rPr>
          <w:rFonts w:ascii="Traditional Arabic" w:eastAsia="Times New Roman" w:hAnsi="Traditional Arabic" w:cs="Traditional Arabic"/>
          <w:color w:val="00B0F0"/>
          <w:sz w:val="50"/>
          <w:szCs w:val="50"/>
          <w:rtl/>
          <w14:ligatures w14:val="none"/>
        </w:rPr>
        <w:t>﴿وَلِنُعَلِّمَهُ مِنْ تَأْوِيلِ الْأَحَادِيثِ﴾</w:t>
      </w:r>
      <w:r w:rsidR="00AB7E2A">
        <w:rPr>
          <w:rFonts w:ascii="Traditional Arabic" w:eastAsia="Times New Roman" w:hAnsi="Traditional Arabic" w:cs="Traditional Arabic" w:hint="cs"/>
          <w:sz w:val="50"/>
          <w:szCs w:val="50"/>
          <w:rtl/>
          <w14:ligatures w14:val="none"/>
        </w:rPr>
        <w:t>.</w:t>
      </w:r>
      <w:r w:rsidRPr="00776A96">
        <w:rPr>
          <w:rFonts w:ascii="Traditional Arabic" w:eastAsia="Times New Roman" w:hAnsi="Traditional Arabic" w:cs="Traditional Arabic" w:hint="cs"/>
          <w:sz w:val="50"/>
          <w:szCs w:val="50"/>
          <w:rtl/>
          <w14:ligatures w14:val="none"/>
        </w:rPr>
        <w:t xml:space="preserve"> </w:t>
      </w:r>
    </w:p>
    <w:p w14:paraId="0BAFF8DB" w14:textId="77777777" w:rsidR="00AB7E2A"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b/>
          <w:bCs/>
          <w:color w:val="C00000"/>
          <w:sz w:val="50"/>
          <w:szCs w:val="50"/>
          <w:rtl/>
          <w14:ligatures w14:val="none"/>
        </w:rPr>
        <w:t>والناس اليوم خرجوا عما أُرشدوا إليه شرع</w:t>
      </w:r>
      <w:r w:rsidR="00AB7E2A" w:rsidRPr="00AB7E2A">
        <w:rPr>
          <w:rFonts w:ascii="Traditional Arabic" w:eastAsia="Times New Roman" w:hAnsi="Traditional Arabic" w:cs="Traditional Arabic" w:hint="cs"/>
          <w:b/>
          <w:bCs/>
          <w:color w:val="C00000"/>
          <w:sz w:val="50"/>
          <w:szCs w:val="50"/>
          <w:rtl/>
          <w14:ligatures w14:val="none"/>
        </w:rPr>
        <w:t>ً</w:t>
      </w:r>
      <w:r w:rsidRPr="00776A96">
        <w:rPr>
          <w:rFonts w:ascii="Traditional Arabic" w:eastAsia="Times New Roman" w:hAnsi="Traditional Arabic" w:cs="Traditional Arabic"/>
          <w:b/>
          <w:bCs/>
          <w:color w:val="C00000"/>
          <w:sz w:val="50"/>
          <w:szCs w:val="50"/>
          <w:rtl/>
          <w14:ligatures w14:val="none"/>
        </w:rPr>
        <w:t>ا في كثير من أمور الرؤى:</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 xml:space="preserve">فمنهم من إذا رأى رؤيا أسرع في أن يسأل عنها كل من رأى سواء علم منه أنه يعلم التأويل أم لا يعلم، وهذا من الأمر الذي لا يسوغ؛ ذلك لأن تفسير الرؤى علم من العلوم والكذب فيه كذب على </w:t>
      </w:r>
      <w:r w:rsidRPr="00776A96">
        <w:rPr>
          <w:rFonts w:ascii="Traditional Arabic" w:eastAsia="Times New Roman" w:hAnsi="Traditional Arabic" w:cs="Traditional Arabic" w:hint="cs"/>
          <w:color w:val="00B050"/>
          <w:sz w:val="50"/>
          <w:szCs w:val="50"/>
          <w:rtl/>
          <w14:ligatures w14:val="none"/>
        </w:rPr>
        <w:t>الوحي</w:t>
      </w:r>
      <w:r w:rsidRPr="00776A96">
        <w:rPr>
          <w:rFonts w:ascii="Traditional Arabic" w:eastAsia="Times New Roman" w:hAnsi="Traditional Arabic" w:cs="Traditional Arabic"/>
          <w:color w:val="00B050"/>
          <w:sz w:val="50"/>
          <w:szCs w:val="50"/>
          <w:rtl/>
          <w14:ligatures w14:val="none"/>
        </w:rPr>
        <w:t>، والمتعجلون في هذا الأمر كثير.</w:t>
      </w:r>
      <w:r w:rsidRPr="00776A96">
        <w:rPr>
          <w:rFonts w:ascii="Traditional Arabic" w:eastAsia="Times New Roman" w:hAnsi="Traditional Arabic" w:cs="Traditional Arabic" w:hint="cs"/>
          <w:sz w:val="50"/>
          <w:szCs w:val="50"/>
          <w:rtl/>
          <w14:ligatures w14:val="none"/>
        </w:rPr>
        <w:t xml:space="preserve"> </w:t>
      </w:r>
    </w:p>
    <w:p w14:paraId="5721F080" w14:textId="6694E785" w:rsidR="004B2FCB"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color w:val="7030A0"/>
          <w:sz w:val="50"/>
          <w:szCs w:val="50"/>
          <w:rtl/>
          <w14:ligatures w14:val="none"/>
        </w:rPr>
        <w:t xml:space="preserve">لذلك على المؤمن </w:t>
      </w:r>
      <w:proofErr w:type="gramStart"/>
      <w:r w:rsidRPr="00776A96">
        <w:rPr>
          <w:rFonts w:ascii="Traditional Arabic" w:eastAsia="Times New Roman" w:hAnsi="Traditional Arabic" w:cs="Traditional Arabic"/>
          <w:color w:val="7030A0"/>
          <w:sz w:val="50"/>
          <w:szCs w:val="50"/>
          <w:rtl/>
          <w14:ligatures w14:val="none"/>
        </w:rPr>
        <w:t>أن لا</w:t>
      </w:r>
      <w:proofErr w:type="gramEnd"/>
      <w:r w:rsidRPr="00776A96">
        <w:rPr>
          <w:rFonts w:ascii="Traditional Arabic" w:eastAsia="Times New Roman" w:hAnsi="Traditional Arabic" w:cs="Traditional Arabic"/>
          <w:color w:val="7030A0"/>
          <w:sz w:val="50"/>
          <w:szCs w:val="50"/>
          <w:rtl/>
          <w14:ligatures w14:val="none"/>
        </w:rPr>
        <w:t xml:space="preserve"> يسأل عن كل ما رآه، وعليه إن سأل أن يتحرّى الذين يعلمون الرؤى</w:t>
      </w:r>
      <w:r w:rsidR="004B2FCB" w:rsidRPr="00195A28">
        <w:rPr>
          <w:rFonts w:ascii="Traditional Arabic" w:eastAsia="Times New Roman" w:hAnsi="Traditional Arabic" w:cs="Traditional Arabic" w:hint="cs"/>
          <w:color w:val="7030A0"/>
          <w:sz w:val="50"/>
          <w:szCs w:val="50"/>
          <w:rtl/>
          <w14:ligatures w14:val="none"/>
        </w:rPr>
        <w:t>،</w:t>
      </w:r>
      <w:r w:rsidRPr="00776A96">
        <w:rPr>
          <w:rFonts w:ascii="Traditional Arabic" w:eastAsia="Times New Roman" w:hAnsi="Traditional Arabic" w:cs="Traditional Arabic"/>
          <w:color w:val="7030A0"/>
          <w:sz w:val="50"/>
          <w:szCs w:val="50"/>
          <w:rtl/>
          <w14:ligatures w14:val="none"/>
        </w:rPr>
        <w:t xml:space="preserve"> وليس كل من عُر</w:t>
      </w:r>
      <w:r w:rsidRPr="00776A96">
        <w:rPr>
          <w:rFonts w:ascii="Traditional Arabic" w:eastAsia="Times New Roman" w:hAnsi="Traditional Arabic" w:cs="Traditional Arabic" w:hint="cs"/>
          <w:color w:val="7030A0"/>
          <w:sz w:val="50"/>
          <w:szCs w:val="50"/>
          <w:rtl/>
          <w14:ligatures w14:val="none"/>
        </w:rPr>
        <w:t>ِ</w:t>
      </w:r>
      <w:r w:rsidRPr="00776A96">
        <w:rPr>
          <w:rFonts w:ascii="Traditional Arabic" w:eastAsia="Times New Roman" w:hAnsi="Traditional Arabic" w:cs="Traditional Arabic"/>
          <w:color w:val="7030A0"/>
          <w:sz w:val="50"/>
          <w:szCs w:val="50"/>
          <w:rtl/>
          <w14:ligatures w14:val="none"/>
        </w:rPr>
        <w:t xml:space="preserve">ف بتأويل الرؤيا وأصاب في كثير منها يلزم منه أن يصيب دائما، فقد قال عليه الصلاة </w:t>
      </w:r>
      <w:r w:rsidRPr="00776A96">
        <w:rPr>
          <w:rFonts w:ascii="Traditional Arabic" w:eastAsia="Times New Roman" w:hAnsi="Traditional Arabic" w:cs="Traditional Arabic"/>
          <w:color w:val="7030A0"/>
          <w:sz w:val="50"/>
          <w:szCs w:val="50"/>
          <w:rtl/>
          <w14:ligatures w14:val="none"/>
        </w:rPr>
        <w:lastRenderedPageBreak/>
        <w:t>والسلام لأبي بكر لما سأله عن تعبير رؤيا فعبّرها</w:t>
      </w:r>
      <w:r w:rsidR="004B2FCB" w:rsidRPr="00195A28">
        <w:rPr>
          <w:rFonts w:ascii="Traditional Arabic" w:eastAsia="Times New Roman" w:hAnsi="Traditional Arabic" w:cs="Traditional Arabic" w:hint="cs"/>
          <w:color w:val="7030A0"/>
          <w:sz w:val="50"/>
          <w:szCs w:val="50"/>
          <w:rtl/>
          <w14:ligatures w14:val="none"/>
        </w:rPr>
        <w:t>،</w:t>
      </w:r>
      <w:r w:rsidRPr="00776A96">
        <w:rPr>
          <w:rFonts w:ascii="Traditional Arabic" w:eastAsia="Times New Roman" w:hAnsi="Traditional Arabic" w:cs="Traditional Arabic"/>
          <w:color w:val="7030A0"/>
          <w:sz w:val="50"/>
          <w:szCs w:val="50"/>
          <w:rtl/>
          <w14:ligatures w14:val="none"/>
        </w:rPr>
        <w:t xml:space="preserve"> فقال عليه الصلاة والسلام لأبي بكر</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FF0000"/>
          <w:sz w:val="50"/>
          <w:szCs w:val="50"/>
          <w:rtl/>
          <w14:ligatures w14:val="none"/>
        </w:rPr>
        <w:t>«أصبت بعضا وأخطأت بعضا»</w:t>
      </w:r>
      <w:r w:rsidR="004B2FCB">
        <w:rPr>
          <w:rFonts w:ascii="Traditional Arabic" w:eastAsia="Times New Roman" w:hAnsi="Traditional Arabic" w:cs="Traditional Arabic" w:hint="cs"/>
          <w:color w:val="FF0000"/>
          <w:sz w:val="50"/>
          <w:szCs w:val="50"/>
          <w:rtl/>
          <w14:ligatures w14:val="none"/>
        </w:rPr>
        <w:t>.</w:t>
      </w:r>
      <w:r w:rsidRPr="00776A96">
        <w:rPr>
          <w:rFonts w:ascii="Traditional Arabic" w:eastAsia="Times New Roman" w:hAnsi="Traditional Arabic" w:cs="Traditional Arabic"/>
          <w:sz w:val="50"/>
          <w:szCs w:val="50"/>
          <w:rtl/>
          <w14:ligatures w14:val="none"/>
        </w:rPr>
        <w:t xml:space="preserve"> </w:t>
      </w:r>
      <w:r w:rsidR="00195A28" w:rsidRPr="00195A28">
        <w:rPr>
          <w:rFonts w:ascii="Traditional Arabic" w:eastAsia="Times New Roman" w:hAnsi="Traditional Arabic" w:cs="Traditional Arabic" w:hint="cs"/>
          <w:color w:val="00B0F0"/>
          <w:sz w:val="50"/>
          <w:szCs w:val="50"/>
          <w:rtl/>
          <w14:ligatures w14:val="none"/>
        </w:rPr>
        <w:t>متفق عليه.</w:t>
      </w:r>
    </w:p>
    <w:p w14:paraId="592ACD8A" w14:textId="0CAE3800" w:rsidR="004B2FCB"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sz w:val="50"/>
          <w:szCs w:val="50"/>
          <w:rtl/>
          <w14:ligatures w14:val="none"/>
        </w:rPr>
        <w:t xml:space="preserve">وأبو بكر رضي الله عنه كان من المعروفين بتأويل الرؤى، فلا يلزم من تعبير المعبِّر للرؤيا أن يصيب دائما، لكن الناس يتعجّلون في هذا الأمر، والذي ينبغي على المؤمن </w:t>
      </w:r>
      <w:proofErr w:type="gramStart"/>
      <w:r w:rsidRPr="00776A96">
        <w:rPr>
          <w:rFonts w:ascii="Traditional Arabic" w:eastAsia="Times New Roman" w:hAnsi="Traditional Arabic" w:cs="Traditional Arabic"/>
          <w:sz w:val="50"/>
          <w:szCs w:val="50"/>
          <w:rtl/>
          <w14:ligatures w14:val="none"/>
        </w:rPr>
        <w:t>أن لا</w:t>
      </w:r>
      <w:proofErr w:type="gramEnd"/>
      <w:r w:rsidRPr="00776A96">
        <w:rPr>
          <w:rFonts w:ascii="Traditional Arabic" w:eastAsia="Times New Roman" w:hAnsi="Traditional Arabic" w:cs="Traditional Arabic"/>
          <w:sz w:val="50"/>
          <w:szCs w:val="50"/>
          <w:rtl/>
          <w14:ligatures w14:val="none"/>
        </w:rPr>
        <w:t xml:space="preserve"> يُحدِّث برؤياه؛ </w:t>
      </w:r>
      <w:r w:rsidRPr="00776A96">
        <w:rPr>
          <w:rFonts w:ascii="Traditional Arabic" w:eastAsia="Times New Roman" w:hAnsi="Traditional Arabic" w:cs="Traditional Arabic"/>
          <w:b/>
          <w:bCs/>
          <w:color w:val="FF0000"/>
          <w:sz w:val="50"/>
          <w:szCs w:val="50"/>
          <w:rtl/>
          <w14:ligatures w14:val="none"/>
        </w:rPr>
        <w:t>لأن ما يراه النائم في منامه على ثلاثة أقسام:</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0070C0"/>
          <w:sz w:val="50"/>
          <w:szCs w:val="50"/>
          <w:rtl/>
          <w14:ligatures w14:val="none"/>
        </w:rPr>
        <w:t>فمنها رؤيا حق وهذه على قسمين:</w:t>
      </w:r>
      <w:r w:rsidRPr="00776A96">
        <w:rPr>
          <w:rFonts w:ascii="Traditional Arabic" w:eastAsia="Times New Roman" w:hAnsi="Traditional Arabic" w:cs="Traditional Arabic" w:hint="cs"/>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إما أن تكون مفرحة، فإذا كانت مفرحة فاحمد الله عليها، وإن شئت أن تسأل فسل، ولا يلزم من تلك الرؤيا أن تسأل عنها، فإن عاقبتها إلى خير، فقد قال عليه الصلاة والسلام</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FF0000"/>
          <w:sz w:val="50"/>
          <w:szCs w:val="50"/>
          <w:rtl/>
          <w14:ligatures w14:val="none"/>
        </w:rPr>
        <w:t>«الرؤيا على رِجْل طائر إذا عُبِّرت وقعت».</w:t>
      </w:r>
      <w:r w:rsidRPr="00776A96">
        <w:rPr>
          <w:rFonts w:ascii="Traditional Arabic" w:eastAsia="Times New Roman" w:hAnsi="Traditional Arabic" w:cs="Traditional Arabic" w:hint="cs"/>
          <w:sz w:val="50"/>
          <w:szCs w:val="50"/>
          <w:rtl/>
          <w14:ligatures w14:val="none"/>
        </w:rPr>
        <w:t xml:space="preserve"> </w:t>
      </w:r>
      <w:r w:rsidR="00195A28" w:rsidRPr="00195A28">
        <w:rPr>
          <w:rFonts w:ascii="Traditional Arabic" w:eastAsia="Times New Roman" w:hAnsi="Traditional Arabic" w:cs="Traditional Arabic" w:hint="cs"/>
          <w:color w:val="00B0F0"/>
          <w:sz w:val="50"/>
          <w:szCs w:val="50"/>
          <w:rtl/>
          <w14:ligatures w14:val="none"/>
        </w:rPr>
        <w:t>رواه أبو داود.</w:t>
      </w:r>
    </w:p>
    <w:p w14:paraId="7940D64F" w14:textId="68C246A2" w:rsidR="004B2FCB"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والقسم الثاني</w:t>
      </w:r>
      <w:r w:rsidR="004B2FCB">
        <w:rPr>
          <w:rFonts w:ascii="Traditional Arabic" w:eastAsia="Times New Roman" w:hAnsi="Traditional Arabic" w:cs="Traditional Arabic" w:hint="cs"/>
          <w:b/>
          <w:bCs/>
          <w:color w:val="FF0000"/>
          <w:sz w:val="50"/>
          <w:szCs w:val="50"/>
          <w:rtl/>
          <w14:ligatures w14:val="none"/>
        </w:rPr>
        <w:t>:</w:t>
      </w:r>
      <w:r w:rsidRPr="00776A96">
        <w:rPr>
          <w:rFonts w:ascii="Traditional Arabic" w:eastAsia="Times New Roman" w:hAnsi="Traditional Arabic" w:cs="Traditional Arabic"/>
          <w:sz w:val="50"/>
          <w:szCs w:val="50"/>
          <w:rtl/>
          <w14:ligatures w14:val="none"/>
        </w:rPr>
        <w:t xml:space="preserve"> أن تكون الرؤيا الحق فيها ما يُحزن المرء إما بدلالة في الرؤيا وإما بما يعبره المعبر، فهذا إذا سأل عنه ربما أحزنه، والذي ينبغي إذا رأى المرء ما يحزنه أن يستعيذ بالله من شرها، وأن يتفُل عن يساره ثم يتحوَّل إلى الجنب الآخر، قال عليه الصلاة والسلام مرشدا من فعل ذلك </w:t>
      </w:r>
      <w:r w:rsidRPr="00776A96">
        <w:rPr>
          <w:rFonts w:ascii="Traditional Arabic" w:eastAsia="Times New Roman" w:hAnsi="Traditional Arabic" w:cs="Traditional Arabic"/>
          <w:color w:val="FF0000"/>
          <w:sz w:val="50"/>
          <w:szCs w:val="50"/>
          <w:rtl/>
          <w14:ligatures w14:val="none"/>
        </w:rPr>
        <w:t>«فإنها لا تضره»</w:t>
      </w:r>
      <w:r w:rsidR="00195A28">
        <w:rPr>
          <w:rFonts w:ascii="Traditional Arabic" w:eastAsia="Times New Roman" w:hAnsi="Traditional Arabic" w:cs="Traditional Arabic" w:hint="cs"/>
          <w:color w:val="FF0000"/>
          <w:sz w:val="50"/>
          <w:szCs w:val="50"/>
          <w:rtl/>
          <w14:ligatures w14:val="none"/>
        </w:rPr>
        <w:t>.</w:t>
      </w:r>
      <w:r w:rsidRPr="00776A96">
        <w:rPr>
          <w:rFonts w:ascii="Traditional Arabic" w:eastAsia="Times New Roman" w:hAnsi="Traditional Arabic" w:cs="Traditional Arabic"/>
          <w:sz w:val="50"/>
          <w:szCs w:val="50"/>
          <w:rtl/>
          <w14:ligatures w14:val="none"/>
        </w:rPr>
        <w:t xml:space="preserve"> </w:t>
      </w:r>
      <w:r w:rsidR="00195A28" w:rsidRPr="00195A28">
        <w:rPr>
          <w:rFonts w:ascii="Traditional Arabic" w:eastAsia="Times New Roman" w:hAnsi="Traditional Arabic" w:cs="Traditional Arabic" w:hint="cs"/>
          <w:color w:val="00B0F0"/>
          <w:sz w:val="50"/>
          <w:szCs w:val="50"/>
          <w:rtl/>
          <w14:ligatures w14:val="none"/>
        </w:rPr>
        <w:t>رواه البخاري.</w:t>
      </w:r>
      <w:r w:rsidRPr="00776A96">
        <w:rPr>
          <w:rFonts w:ascii="Traditional Arabic" w:eastAsia="Times New Roman" w:hAnsi="Traditional Arabic" w:cs="Traditional Arabic"/>
          <w:color w:val="00B0F0"/>
          <w:sz w:val="50"/>
          <w:szCs w:val="50"/>
          <w:rtl/>
          <w14:ligatures w14:val="none"/>
        </w:rPr>
        <w:t xml:space="preserve"> </w:t>
      </w:r>
    </w:p>
    <w:p w14:paraId="5FAB4A8E" w14:textId="77777777" w:rsidR="004B2FCB" w:rsidRPr="00195A28" w:rsidRDefault="00776A96" w:rsidP="00776A96">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كذلك القسم الثاني ألا وهو حديث النفس</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فإن النفس لها أحاديث، فهذا راءٍ رأى في منامه أنه يشرب الماء الكثير جدا</w:t>
      </w:r>
      <w:r w:rsidRPr="00776A96">
        <w:rPr>
          <w:rFonts w:ascii="Traditional Arabic" w:eastAsia="Times New Roman" w:hAnsi="Traditional Arabic" w:cs="Traditional Arabic" w:hint="cs"/>
          <w:color w:val="00B05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 xml:space="preserve">فأفزعه ذلك، وإذا مردّ ذلك إما لشبع من طعام لم يشرب عليه ماء، وإما </w:t>
      </w:r>
      <w:r w:rsidRPr="00776A96">
        <w:rPr>
          <w:rFonts w:ascii="Traditional Arabic" w:eastAsia="Times New Roman" w:hAnsi="Traditional Arabic" w:cs="Traditional Arabic"/>
          <w:color w:val="00B050"/>
          <w:sz w:val="50"/>
          <w:szCs w:val="50"/>
          <w:rtl/>
          <w14:ligatures w14:val="none"/>
        </w:rPr>
        <w:lastRenderedPageBreak/>
        <w:t xml:space="preserve">يكون مردّ ذلك لعطشه وليس كل ما يظنه الناس أنه رؤيا يكون في الحقيقة رؤيا؛ بل كثير من الناس يرى ولا تكون رؤياه حقا؛ بل تكون من أحاديث النفس أو تكون من تسويلات الشيطان </w:t>
      </w:r>
      <w:r w:rsidRPr="00776A96">
        <w:rPr>
          <w:rFonts w:ascii="Traditional Arabic" w:eastAsia="Times New Roman" w:hAnsi="Traditional Arabic" w:cs="Traditional Arabic" w:hint="cs"/>
          <w:color w:val="00B050"/>
          <w:sz w:val="50"/>
          <w:szCs w:val="50"/>
          <w:rtl/>
          <w14:ligatures w14:val="none"/>
        </w:rPr>
        <w:t>و</w:t>
      </w:r>
      <w:r w:rsidRPr="00776A96">
        <w:rPr>
          <w:rFonts w:ascii="Traditional Arabic" w:eastAsia="Times New Roman" w:hAnsi="Traditional Arabic" w:cs="Traditional Arabic"/>
          <w:color w:val="00B050"/>
          <w:sz w:val="50"/>
          <w:szCs w:val="50"/>
          <w:rtl/>
          <w14:ligatures w14:val="none"/>
        </w:rPr>
        <w:t>مما ينهى عنه أن يتعلّق الناس بالكتب التي تفسّر الأحلام، فكثير من الناس يحصِّل عنده كتبا في تفسير الأحلام، فإذا رأى رؤيا أسرع من صبيحته إلى ذلك الكتاب.</w:t>
      </w:r>
      <w:r w:rsidRPr="00776A96">
        <w:rPr>
          <w:rFonts w:ascii="Traditional Arabic" w:eastAsia="Times New Roman" w:hAnsi="Traditional Arabic" w:cs="Traditional Arabic" w:hint="cs"/>
          <w:color w:val="00B050"/>
          <w:sz w:val="50"/>
          <w:szCs w:val="50"/>
          <w:rtl/>
          <w14:ligatures w14:val="none"/>
        </w:rPr>
        <w:t xml:space="preserve"> </w:t>
      </w:r>
    </w:p>
    <w:p w14:paraId="65D52BE4" w14:textId="61C81395" w:rsidR="004B2FCB" w:rsidRPr="00E26BF1" w:rsidRDefault="00776A96" w:rsidP="00776A96">
      <w:pPr>
        <w:autoSpaceDE w:val="0"/>
        <w:autoSpaceDN w:val="0"/>
        <w:adjustRightInd w:val="0"/>
        <w:spacing w:after="0" w:line="240" w:lineRule="auto"/>
        <w:jc w:val="both"/>
        <w:rPr>
          <w:rFonts w:ascii="Traditional Arabic" w:eastAsia="Times New Roman" w:hAnsi="Traditional Arabic" w:cs="Traditional Arabic"/>
          <w:color w:val="00B0F0"/>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والرؤيا تعبيرها له شروط وتحتاج إلى علم واسع</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00B0F0"/>
          <w:sz w:val="50"/>
          <w:szCs w:val="50"/>
          <w:rtl/>
          <w14:ligatures w14:val="none"/>
        </w:rPr>
        <w:t>كذلك من الناس من يرى أشياء مفزعة فيرى تفسيرها بالأمر القبيح، فينظر في نفسه فإذا هو أصبح محزونا فصار كيد الشيطان عليه متحققا</w:t>
      </w:r>
      <w:r w:rsidR="004B2FCB" w:rsidRPr="00E26BF1">
        <w:rPr>
          <w:rFonts w:ascii="Traditional Arabic" w:eastAsia="Times New Roman" w:hAnsi="Traditional Arabic" w:cs="Traditional Arabic" w:hint="cs"/>
          <w:color w:val="00B0F0"/>
          <w:sz w:val="50"/>
          <w:szCs w:val="50"/>
          <w:rtl/>
          <w14:ligatures w14:val="none"/>
        </w:rPr>
        <w:t>،</w:t>
      </w:r>
      <w:r w:rsidRPr="00776A96">
        <w:rPr>
          <w:rFonts w:ascii="Traditional Arabic" w:eastAsia="Times New Roman" w:hAnsi="Traditional Arabic" w:cs="Traditional Arabic"/>
          <w:color w:val="00B0F0"/>
          <w:sz w:val="50"/>
          <w:szCs w:val="50"/>
          <w:rtl/>
          <w14:ligatures w14:val="none"/>
        </w:rPr>
        <w:t xml:space="preserve"> والذي ينبغي أن لا يسعى في ذلك، </w:t>
      </w:r>
      <w:r w:rsidRPr="00776A96">
        <w:rPr>
          <w:rFonts w:ascii="Traditional Arabic" w:eastAsia="Times New Roman" w:hAnsi="Traditional Arabic" w:cs="Traditional Arabic" w:hint="cs"/>
          <w:color w:val="00B0F0"/>
          <w:sz w:val="50"/>
          <w:szCs w:val="50"/>
          <w:rtl/>
          <w14:ligatures w14:val="none"/>
        </w:rPr>
        <w:t>و</w:t>
      </w:r>
      <w:r w:rsidRPr="00776A96">
        <w:rPr>
          <w:rFonts w:ascii="Traditional Arabic" w:eastAsia="Times New Roman" w:hAnsi="Traditional Arabic" w:cs="Traditional Arabic"/>
          <w:color w:val="00B0F0"/>
          <w:sz w:val="50"/>
          <w:szCs w:val="50"/>
          <w:rtl/>
          <w14:ligatures w14:val="none"/>
        </w:rPr>
        <w:t xml:space="preserve">ليسأل أهل العلم الذين يعبرون الرؤى ولا يسل أهل الجهالة ولا يسل أهل التعجّل، فإن كثيرا من الرؤى لا يعلم تأويلها إلا بشيء من التأمل والنظر، </w:t>
      </w:r>
      <w:r w:rsidRPr="00776A96">
        <w:rPr>
          <w:rFonts w:ascii="Traditional Arabic" w:eastAsia="Times New Roman" w:hAnsi="Traditional Arabic" w:cs="Traditional Arabic" w:hint="cs"/>
          <w:color w:val="00B0F0"/>
          <w:sz w:val="50"/>
          <w:szCs w:val="50"/>
          <w:rtl/>
          <w14:ligatures w14:val="none"/>
        </w:rPr>
        <w:t>و</w:t>
      </w:r>
      <w:r w:rsidRPr="00776A96">
        <w:rPr>
          <w:rFonts w:ascii="Traditional Arabic" w:eastAsia="Times New Roman" w:hAnsi="Traditional Arabic" w:cs="Traditional Arabic"/>
          <w:color w:val="00B0F0"/>
          <w:sz w:val="50"/>
          <w:szCs w:val="50"/>
          <w:rtl/>
          <w14:ligatures w14:val="none"/>
        </w:rPr>
        <w:t>مما شاع بين الناس -وهو غلط- أنّ الإنسان إذا رأى أنّ من أسنانه ما سقط، أنَّ ذلك يؤول بفقد أحد أحبته -بموت ابنه أو ابنته أو من يعز عليه-، وهذا ليس بالصحيح إذْ إن الأسنان لها في الرؤى أحوال كثيرة، والأسنان العلوية غير السفلية، والمتقدمة غير المتأخرة، والأضراس غير الأسنان</w:t>
      </w:r>
      <w:r w:rsidR="004B2FCB" w:rsidRPr="00E26BF1">
        <w:rPr>
          <w:rFonts w:ascii="Traditional Arabic" w:eastAsia="Times New Roman" w:hAnsi="Traditional Arabic" w:cs="Traditional Arabic" w:hint="cs"/>
          <w:color w:val="00B0F0"/>
          <w:sz w:val="50"/>
          <w:szCs w:val="50"/>
          <w:rtl/>
          <w14:ligatures w14:val="none"/>
        </w:rPr>
        <w:t>.</w:t>
      </w:r>
      <w:r w:rsidRPr="00776A96">
        <w:rPr>
          <w:rFonts w:ascii="Traditional Arabic" w:eastAsia="Times New Roman" w:hAnsi="Traditional Arabic" w:cs="Traditional Arabic"/>
          <w:color w:val="00B0F0"/>
          <w:sz w:val="50"/>
          <w:szCs w:val="50"/>
          <w:rtl/>
          <w14:ligatures w14:val="none"/>
        </w:rPr>
        <w:t xml:space="preserve"> </w:t>
      </w:r>
    </w:p>
    <w:p w14:paraId="0A529CCE" w14:textId="77777777" w:rsidR="004B2FCB"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المقصود أيها المؤمن:</w:t>
      </w:r>
      <w:r w:rsidRPr="00776A96">
        <w:rPr>
          <w:rFonts w:ascii="Traditional Arabic" w:eastAsia="Times New Roman" w:hAnsi="Traditional Arabic" w:cs="Traditional Arabic"/>
          <w:sz w:val="50"/>
          <w:szCs w:val="50"/>
          <w:rtl/>
          <w14:ligatures w14:val="none"/>
        </w:rPr>
        <w:t xml:space="preserve"> أن الرؤى من العلم الذي حازه من حازه، والأنبياء يعبِّرون الرؤى بتعليم الله جل وعلا لهم، فلا تكن متسرعا في </w:t>
      </w:r>
      <w:r w:rsidRPr="00776A96">
        <w:rPr>
          <w:rFonts w:ascii="Traditional Arabic" w:eastAsia="Times New Roman" w:hAnsi="Traditional Arabic" w:cs="Traditional Arabic"/>
          <w:sz w:val="50"/>
          <w:szCs w:val="50"/>
          <w:rtl/>
          <w14:ligatures w14:val="none"/>
        </w:rPr>
        <w:lastRenderedPageBreak/>
        <w:t xml:space="preserve">ذلك بقصّها لأن ذلك من العلم </w:t>
      </w:r>
      <w:r w:rsidRPr="00776A96">
        <w:rPr>
          <w:rFonts w:ascii="Traditional Arabic" w:eastAsia="Times New Roman" w:hAnsi="Traditional Arabic" w:cs="Traditional Arabic"/>
          <w:color w:val="00B0F0"/>
          <w:sz w:val="50"/>
          <w:szCs w:val="50"/>
          <w:rtl/>
          <w14:ligatures w14:val="none"/>
        </w:rPr>
        <w:t>﴿وَلِنُعَلِّمَهُ مِنْ تَأْوِيلِ الْأَحَادِيثِ﴾</w:t>
      </w:r>
      <w:r w:rsidRPr="00776A96">
        <w:rPr>
          <w:rFonts w:ascii="Traditional Arabic" w:eastAsia="Times New Roman" w:hAnsi="Traditional Arabic" w:cs="Traditional Arabic" w:hint="cs"/>
          <w:sz w:val="50"/>
          <w:szCs w:val="50"/>
          <w:rtl/>
          <w14:ligatures w14:val="none"/>
        </w:rPr>
        <w:t xml:space="preserve"> </w:t>
      </w:r>
      <w:r w:rsidRPr="00776A96">
        <w:rPr>
          <w:rFonts w:ascii="Traditional Arabic" w:eastAsia="Times New Roman" w:hAnsi="Traditional Arabic" w:cs="Traditional Arabic"/>
          <w:sz w:val="50"/>
          <w:szCs w:val="50"/>
          <w:rtl/>
          <w14:ligatures w14:val="none"/>
        </w:rPr>
        <w:t>فالتعجل في ذلك من الكذب إن لم يكن صاحبه على علم بذلك.</w:t>
      </w:r>
      <w:r w:rsidRPr="00776A96">
        <w:rPr>
          <w:rFonts w:ascii="Traditional Arabic" w:eastAsia="Times New Roman" w:hAnsi="Traditional Arabic" w:cs="Traditional Arabic" w:hint="cs"/>
          <w:sz w:val="50"/>
          <w:szCs w:val="50"/>
          <w:rtl/>
          <w14:ligatures w14:val="none"/>
        </w:rPr>
        <w:t xml:space="preserve"> </w:t>
      </w:r>
      <w:r w:rsidRPr="00776A96">
        <w:rPr>
          <w:rFonts w:ascii="Traditional Arabic" w:eastAsia="Times New Roman" w:hAnsi="Traditional Arabic" w:cs="Traditional Arabic"/>
          <w:sz w:val="50"/>
          <w:szCs w:val="50"/>
          <w:rtl/>
          <w14:ligatures w14:val="none"/>
        </w:rPr>
        <w:t xml:space="preserve">هذا واعلموا أن المرء إذا استعاذ بالله من شرها فإنها لا تضره </w:t>
      </w:r>
      <w:r w:rsidRPr="00776A96">
        <w:rPr>
          <w:rFonts w:ascii="Traditional Arabic" w:eastAsia="Times New Roman" w:hAnsi="Traditional Arabic" w:cs="Traditional Arabic"/>
          <w:color w:val="00B0F0"/>
          <w:sz w:val="50"/>
          <w:szCs w:val="50"/>
          <w:rtl/>
          <w14:ligatures w14:val="none"/>
        </w:rPr>
        <w:t>﴿إِنَّ كَيْدَ الشَّيْطَانِ كَانَ ضَعِيفًا﴾</w:t>
      </w:r>
      <w:r w:rsidR="004B2FCB">
        <w:rPr>
          <w:rFonts w:ascii="Traditional Arabic" w:eastAsia="Times New Roman" w:hAnsi="Traditional Arabic" w:cs="Traditional Arabic" w:hint="cs"/>
          <w:sz w:val="50"/>
          <w:szCs w:val="50"/>
          <w:rtl/>
          <w14:ligatures w14:val="none"/>
        </w:rPr>
        <w:t>.</w:t>
      </w:r>
      <w:r w:rsidRPr="00776A96">
        <w:rPr>
          <w:rFonts w:ascii="Traditional Arabic" w:eastAsia="Times New Roman" w:hAnsi="Traditional Arabic" w:cs="Traditional Arabic"/>
          <w:sz w:val="50"/>
          <w:szCs w:val="50"/>
          <w:rtl/>
          <w14:ligatures w14:val="none"/>
        </w:rPr>
        <w:t xml:space="preserve"> </w:t>
      </w:r>
    </w:p>
    <w:p w14:paraId="4452D647" w14:textId="689C4C7E" w:rsidR="004B2FCB"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وليس من شرط الرؤيا أن تتحقق</w:t>
      </w:r>
      <w:r w:rsidR="004B2FCB" w:rsidRPr="004B2FCB">
        <w:rPr>
          <w:rFonts w:ascii="Traditional Arabic" w:eastAsia="Times New Roman" w:hAnsi="Traditional Arabic" w:cs="Traditional Arabic" w:hint="cs"/>
          <w:b/>
          <w:bCs/>
          <w:color w:val="FF0000"/>
          <w:sz w:val="50"/>
          <w:szCs w:val="50"/>
          <w:rtl/>
          <w14:ligatures w14:val="none"/>
        </w:rPr>
        <w:t>،</w:t>
      </w:r>
      <w:r w:rsidRPr="00776A96">
        <w:rPr>
          <w:rFonts w:ascii="Traditional Arabic" w:eastAsia="Times New Roman" w:hAnsi="Traditional Arabic" w:cs="Traditional Arabic"/>
          <w:sz w:val="50"/>
          <w:szCs w:val="50"/>
          <w:rtl/>
          <w14:ligatures w14:val="none"/>
        </w:rPr>
        <w:t xml:space="preserve"> فقد يرى رؤيا ولا تتحقق إذا سأل الله جل وعلا </w:t>
      </w:r>
      <w:proofErr w:type="gramStart"/>
      <w:r w:rsidRPr="00776A96">
        <w:rPr>
          <w:rFonts w:ascii="Traditional Arabic" w:eastAsia="Times New Roman" w:hAnsi="Traditional Arabic" w:cs="Traditional Arabic"/>
          <w:sz w:val="50"/>
          <w:szCs w:val="50"/>
          <w:rtl/>
          <w14:ligatures w14:val="none"/>
        </w:rPr>
        <w:t>أن لا</w:t>
      </w:r>
      <w:proofErr w:type="gramEnd"/>
      <w:r w:rsidRPr="00776A96">
        <w:rPr>
          <w:rFonts w:ascii="Traditional Arabic" w:eastAsia="Times New Roman" w:hAnsi="Traditional Arabic" w:cs="Traditional Arabic"/>
          <w:sz w:val="50"/>
          <w:szCs w:val="50"/>
          <w:rtl/>
          <w14:ligatures w14:val="none"/>
        </w:rPr>
        <w:t xml:space="preserve"> تكون، إذا كانت مما يحزنه أو مما يرى أن فيه ضر</w:t>
      </w:r>
      <w:r w:rsidRPr="00776A96">
        <w:rPr>
          <w:rFonts w:ascii="Traditional Arabic" w:eastAsia="Times New Roman" w:hAnsi="Traditional Arabic" w:cs="Traditional Arabic" w:hint="cs"/>
          <w:sz w:val="50"/>
          <w:szCs w:val="50"/>
          <w:rtl/>
          <w14:ligatures w14:val="none"/>
        </w:rPr>
        <w:t>را</w:t>
      </w:r>
      <w:r w:rsidRPr="00776A96">
        <w:rPr>
          <w:rFonts w:ascii="Traditional Arabic" w:eastAsia="Times New Roman" w:hAnsi="Traditional Arabic" w:cs="Traditional Arabic"/>
          <w:sz w:val="50"/>
          <w:szCs w:val="50"/>
          <w:rtl/>
          <w14:ligatures w14:val="none"/>
        </w:rPr>
        <w:t>.</w:t>
      </w:r>
      <w:r w:rsidRPr="00776A96">
        <w:rPr>
          <w:rFonts w:ascii="Traditional Arabic" w:eastAsia="Times New Roman" w:hAnsi="Traditional Arabic" w:cs="Traditional Arabic" w:hint="cs"/>
          <w:sz w:val="50"/>
          <w:szCs w:val="50"/>
          <w:rtl/>
          <w14:ligatures w14:val="none"/>
        </w:rPr>
        <w:t xml:space="preserve"> </w:t>
      </w:r>
      <w:r w:rsidRPr="00776A96">
        <w:rPr>
          <w:rFonts w:ascii="Traditional Arabic" w:eastAsia="Times New Roman" w:hAnsi="Traditional Arabic" w:cs="Traditional Arabic"/>
          <w:b/>
          <w:bCs/>
          <w:color w:val="FF0000"/>
          <w:sz w:val="50"/>
          <w:szCs w:val="50"/>
          <w:rtl/>
          <w14:ligatures w14:val="none"/>
        </w:rPr>
        <w:t>أيها المؤمنون:</w:t>
      </w:r>
      <w:r w:rsidRPr="00776A96">
        <w:rPr>
          <w:rFonts w:ascii="Traditional Arabic" w:eastAsia="Times New Roman" w:hAnsi="Traditional Arabic" w:cs="Traditional Arabic"/>
          <w:sz w:val="50"/>
          <w:szCs w:val="50"/>
          <w:rtl/>
          <w14:ligatures w14:val="none"/>
        </w:rPr>
        <w:t xml:space="preserve"> إن العلم واسع، والناس توسعوا وخاضوا غمرة جهل كثير في أمورهم التي لها تعلق بدينهم</w:t>
      </w:r>
      <w:r w:rsidR="004B2FCB">
        <w:rPr>
          <w:rFonts w:ascii="Traditional Arabic" w:eastAsia="Times New Roman" w:hAnsi="Traditional Arabic" w:cs="Traditional Arabic" w:hint="cs"/>
          <w:sz w:val="50"/>
          <w:szCs w:val="50"/>
          <w:rtl/>
          <w14:ligatures w14:val="none"/>
        </w:rPr>
        <w:t>،</w:t>
      </w:r>
      <w:r w:rsidRPr="00776A96">
        <w:rPr>
          <w:rFonts w:ascii="Traditional Arabic" w:eastAsia="Times New Roman" w:hAnsi="Traditional Arabic" w:cs="Traditional Arabic"/>
          <w:sz w:val="50"/>
          <w:szCs w:val="50"/>
          <w:rtl/>
          <w14:ligatures w14:val="none"/>
        </w:rPr>
        <w:t xml:space="preserve"> ولها تعلق بكتاب ربهم وسنة نبيهم عليه الصلاة والسلام، وعليكم بالعلم في أموركم كلها</w:t>
      </w:r>
      <w:r w:rsidR="004B2FCB">
        <w:rPr>
          <w:rFonts w:ascii="Traditional Arabic" w:eastAsia="Times New Roman" w:hAnsi="Traditional Arabic" w:cs="Traditional Arabic" w:hint="cs"/>
          <w:sz w:val="50"/>
          <w:szCs w:val="50"/>
          <w:rtl/>
          <w14:ligatures w14:val="none"/>
        </w:rPr>
        <w:t>.</w:t>
      </w:r>
      <w:r w:rsidRPr="00776A96">
        <w:rPr>
          <w:rFonts w:ascii="Traditional Arabic" w:eastAsia="Times New Roman" w:hAnsi="Traditional Arabic" w:cs="Traditional Arabic"/>
          <w:sz w:val="50"/>
          <w:szCs w:val="50"/>
          <w:rtl/>
          <w14:ligatures w14:val="none"/>
        </w:rPr>
        <w:t xml:space="preserve"> </w:t>
      </w:r>
    </w:p>
    <w:p w14:paraId="585EC9CD" w14:textId="4770900B" w:rsidR="004B2FCB" w:rsidRPr="004B2FCB" w:rsidRDefault="004B2FCB" w:rsidP="00776A96">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4B2FCB">
        <w:rPr>
          <w:rFonts w:ascii="Traditional Arabic" w:eastAsia="Times New Roman" w:hAnsi="Traditional Arabic" w:cs="Traditional Arabic" w:hint="cs"/>
          <w:color w:val="00B050"/>
          <w:sz w:val="50"/>
          <w:szCs w:val="50"/>
          <w:rtl/>
          <w14:ligatures w14:val="none"/>
        </w:rPr>
        <w:t>و</w:t>
      </w:r>
      <w:r w:rsidR="00776A96" w:rsidRPr="00776A96">
        <w:rPr>
          <w:rFonts w:ascii="Traditional Arabic" w:eastAsia="Times New Roman" w:hAnsi="Traditional Arabic" w:cs="Traditional Arabic"/>
          <w:color w:val="00B050"/>
          <w:sz w:val="50"/>
          <w:szCs w:val="50"/>
          <w:rtl/>
          <w14:ligatures w14:val="none"/>
        </w:rPr>
        <w:t>نسأل الله أن يبصِّرنا وإياكم للحق، وأن يلهمنا إياه، وأن يعلمنا من لدنه علم</w:t>
      </w:r>
      <w:r w:rsidRPr="004B2FCB">
        <w:rPr>
          <w:rFonts w:ascii="Traditional Arabic" w:eastAsia="Times New Roman" w:hAnsi="Traditional Arabic" w:cs="Traditional Arabic" w:hint="cs"/>
          <w:color w:val="00B050"/>
          <w:sz w:val="50"/>
          <w:szCs w:val="50"/>
          <w:rtl/>
          <w14:ligatures w14:val="none"/>
        </w:rPr>
        <w:t>ً</w:t>
      </w:r>
      <w:r w:rsidR="00776A96" w:rsidRPr="00776A96">
        <w:rPr>
          <w:rFonts w:ascii="Traditional Arabic" w:eastAsia="Times New Roman" w:hAnsi="Traditional Arabic" w:cs="Traditional Arabic"/>
          <w:color w:val="00B050"/>
          <w:sz w:val="50"/>
          <w:szCs w:val="50"/>
          <w:rtl/>
          <w14:ligatures w14:val="none"/>
        </w:rPr>
        <w:t>ا، وأن يجعلنا ممن استعملهم في طاعته، وأن يجنِّبنا القول بالكذب والقول عليه بلا علم؛ إنه ولي ذلك وهو نعم المولى ونعم النصير.</w:t>
      </w:r>
      <w:r w:rsidR="00776A96" w:rsidRPr="00776A96">
        <w:rPr>
          <w:rFonts w:ascii="Traditional Arabic" w:eastAsia="Times New Roman" w:hAnsi="Traditional Arabic" w:cs="Traditional Arabic" w:hint="cs"/>
          <w:color w:val="00B050"/>
          <w:sz w:val="50"/>
          <w:szCs w:val="50"/>
          <w:rtl/>
          <w14:ligatures w14:val="none"/>
        </w:rPr>
        <w:t xml:space="preserve"> </w:t>
      </w:r>
    </w:p>
    <w:p w14:paraId="31FBFC88" w14:textId="77777777" w:rsidR="004B2FCB"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sz w:val="50"/>
          <w:szCs w:val="50"/>
          <w:rtl/>
          <w14:ligatures w14:val="none"/>
        </w:rPr>
        <w:t>أقول قولي هذا وأستغفر الله العظيم الجليل لي ولكم ولسائر المؤمنين من كل ذنب، فاستغفروه وتوبوا إليه إنه هو الغفور الرحيم.</w:t>
      </w:r>
      <w:r w:rsidRPr="00776A96">
        <w:rPr>
          <w:rFonts w:ascii="Traditional Arabic" w:eastAsia="Times New Roman" w:hAnsi="Traditional Arabic" w:cs="Traditional Arabic" w:hint="cs"/>
          <w:sz w:val="50"/>
          <w:szCs w:val="50"/>
          <w:rtl/>
          <w14:ligatures w14:val="none"/>
        </w:rPr>
        <w:t xml:space="preserve"> </w:t>
      </w:r>
    </w:p>
    <w:p w14:paraId="2DE14F50" w14:textId="1EF6BA46" w:rsidR="004B2FCB" w:rsidRPr="004B2FCB" w:rsidRDefault="004B2FCB" w:rsidP="004B2FCB">
      <w:pPr>
        <w:autoSpaceDE w:val="0"/>
        <w:autoSpaceDN w:val="0"/>
        <w:adjustRightInd w:val="0"/>
        <w:spacing w:after="0" w:line="240" w:lineRule="auto"/>
        <w:jc w:val="center"/>
        <w:rPr>
          <w:rFonts w:ascii="Traditional Arabic" w:eastAsia="Times New Roman" w:hAnsi="Traditional Arabic" w:cs="Traditional Arabic"/>
          <w:color w:val="FF0000"/>
          <w:sz w:val="50"/>
          <w:szCs w:val="50"/>
          <w:rtl/>
          <w14:ligatures w14:val="none"/>
        </w:rPr>
      </w:pPr>
      <w:r w:rsidRPr="004B2FCB">
        <w:rPr>
          <w:rFonts w:ascii="Traditional Arabic" w:eastAsia="Times New Roman" w:hAnsi="Traditional Arabic" w:cs="Traditional Arabic" w:hint="cs"/>
          <w:color w:val="FF0000"/>
          <w:sz w:val="50"/>
          <w:szCs w:val="50"/>
          <w:rtl/>
          <w14:ligatures w14:val="none"/>
        </w:rPr>
        <w:t>***   ***</w:t>
      </w:r>
    </w:p>
    <w:p w14:paraId="6E08BED2" w14:textId="77777777" w:rsidR="004B2FCB" w:rsidRPr="004B2FCB" w:rsidRDefault="00776A96" w:rsidP="004B2FCB">
      <w:pPr>
        <w:autoSpaceDE w:val="0"/>
        <w:autoSpaceDN w:val="0"/>
        <w:adjustRightInd w:val="0"/>
        <w:spacing w:after="0" w:line="240" w:lineRule="auto"/>
        <w:jc w:val="center"/>
        <w:rPr>
          <w:rFonts w:ascii="Traditional Arabic" w:eastAsia="Times New Roman" w:hAnsi="Traditional Arabic" w:cs="Traditional Arabic"/>
          <w:b/>
          <w:bCs/>
          <w:color w:val="FF0000"/>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الخطبة الثانية</w:t>
      </w:r>
    </w:p>
    <w:p w14:paraId="5DE67820" w14:textId="77777777" w:rsidR="004B2FCB"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hint="cs"/>
          <w:b/>
          <w:bCs/>
          <w:color w:val="00B050"/>
          <w:sz w:val="50"/>
          <w:szCs w:val="50"/>
          <w:rtl/>
          <w14:ligatures w14:val="none"/>
        </w:rPr>
        <w:lastRenderedPageBreak/>
        <w:t xml:space="preserve"> </w:t>
      </w:r>
      <w:r w:rsidRPr="00776A96">
        <w:rPr>
          <w:rFonts w:ascii="Traditional Arabic" w:eastAsia="Times New Roman" w:hAnsi="Traditional Arabic" w:cs="Traditional Arabic"/>
          <w:color w:val="00B050"/>
          <w:sz w:val="50"/>
          <w:szCs w:val="50"/>
          <w:rtl/>
          <w14:ligatures w14:val="none"/>
        </w:rPr>
        <w:t>الحمد لله على إحسانه، والشكر له على توفيقه وامتنانه، وأشهد أن لا إلا الله وحده لا شريك له، وأشهد أن محمدا عبد الله ورسوله صلى الله عليه وعلى آله وصحبه وسلم تسليما كثيرا إلى يوم الدين.</w:t>
      </w:r>
      <w:r w:rsidRPr="00776A96">
        <w:rPr>
          <w:rFonts w:ascii="Traditional Arabic" w:eastAsia="Times New Roman" w:hAnsi="Traditional Arabic" w:cs="Traditional Arabic" w:hint="cs"/>
          <w:sz w:val="50"/>
          <w:szCs w:val="50"/>
          <w:rtl/>
          <w14:ligatures w14:val="none"/>
        </w:rPr>
        <w:t xml:space="preserve"> </w:t>
      </w:r>
    </w:p>
    <w:p w14:paraId="79A478FF" w14:textId="77777777" w:rsidR="004B2FCB"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أما بعد:</w:t>
      </w:r>
      <w:r w:rsidRPr="00776A96">
        <w:rPr>
          <w:rFonts w:ascii="Traditional Arabic" w:eastAsia="Times New Roman" w:hAnsi="Traditional Arabic" w:cs="Traditional Arabic" w:hint="cs"/>
          <w:sz w:val="50"/>
          <w:szCs w:val="50"/>
          <w:rtl/>
          <w14:ligatures w14:val="none"/>
        </w:rPr>
        <w:t xml:space="preserve"> </w:t>
      </w:r>
      <w:r w:rsidRPr="00776A96">
        <w:rPr>
          <w:rFonts w:ascii="Traditional Arabic" w:eastAsia="Times New Roman" w:hAnsi="Traditional Arabic" w:cs="Traditional Arabic"/>
          <w:b/>
          <w:bCs/>
          <w:color w:val="C00000"/>
          <w:sz w:val="50"/>
          <w:szCs w:val="50"/>
          <w:rtl/>
          <w14:ligatures w14:val="none"/>
        </w:rPr>
        <w:t>فيا أيها المؤمنون اتقوا الله حق التقوى</w:t>
      </w:r>
      <w:r w:rsidRPr="00776A96">
        <w:rPr>
          <w:rFonts w:ascii="Traditional Arabic" w:eastAsia="Times New Roman" w:hAnsi="Traditional Arabic" w:cs="Traditional Arabic"/>
          <w:b/>
          <w:bCs/>
          <w:color w:val="FF000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واعلموا أن أحسن الحديث كتاب الله، وخير الهدي هدي محمد بن عبد الله، وشرّ الأمور محدثاتها وكل محدثة بدعة وكل بدعة ضلالة، وعليكم بالجماعة فإنّ يد الله مع الجماعة، وعليكم بلزوم تقوى الله فإن بالتقوى رفعتكم وفخاركم في الدنيا والآخرة، فاتقوا الله حقا وتوبوا إليه صدقا</w:t>
      </w:r>
      <w:r w:rsidR="004B2FCB">
        <w:rPr>
          <w:rFonts w:ascii="Traditional Arabic" w:eastAsia="Times New Roman" w:hAnsi="Traditional Arabic" w:cs="Traditional Arabic" w:hint="cs"/>
          <w:color w:val="00B050"/>
          <w:sz w:val="50"/>
          <w:szCs w:val="50"/>
          <w:rtl/>
          <w14:ligatures w14:val="none"/>
        </w:rPr>
        <w:t>.</w:t>
      </w:r>
      <w:r w:rsidRPr="00776A96">
        <w:rPr>
          <w:rFonts w:ascii="Traditional Arabic" w:eastAsia="Times New Roman" w:hAnsi="Traditional Arabic" w:cs="Traditional Arabic"/>
          <w:sz w:val="50"/>
          <w:szCs w:val="50"/>
          <w:rtl/>
          <w14:ligatures w14:val="none"/>
        </w:rPr>
        <w:t xml:space="preserve"> </w:t>
      </w:r>
    </w:p>
    <w:p w14:paraId="151EF174" w14:textId="77777777" w:rsidR="006B1605" w:rsidRDefault="00776A96" w:rsidP="00776A96">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776A96">
        <w:rPr>
          <w:rFonts w:ascii="Traditional Arabic" w:eastAsia="Times New Roman" w:hAnsi="Traditional Arabic" w:cs="Traditional Arabic"/>
          <w:b/>
          <w:bCs/>
          <w:color w:val="FF0000"/>
          <w:sz w:val="50"/>
          <w:szCs w:val="50"/>
          <w:rtl/>
          <w14:ligatures w14:val="none"/>
        </w:rPr>
        <w:t>واعلموا -رحمني الله وإياكم- أن الله جل جلاله أمركم بأمر بدأ فيه بنفسه فثنى بملائكته</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b/>
          <w:bCs/>
          <w:color w:val="FF0000"/>
          <w:sz w:val="50"/>
          <w:szCs w:val="50"/>
          <w:rtl/>
          <w14:ligatures w14:val="none"/>
        </w:rPr>
        <w:t>فقال قولا كريما</w:t>
      </w:r>
      <w:r w:rsidRPr="00776A96">
        <w:rPr>
          <w:rFonts w:ascii="Traditional Arabic" w:eastAsia="Times New Roman" w:hAnsi="Traditional Arabic" w:cs="Traditional Arabic"/>
          <w:sz w:val="50"/>
          <w:szCs w:val="50"/>
          <w:rtl/>
          <w14:ligatures w14:val="none"/>
        </w:rPr>
        <w:t xml:space="preserve"> </w:t>
      </w:r>
      <w:r w:rsidRPr="00776A96">
        <w:rPr>
          <w:rFonts w:ascii="Traditional Arabic" w:eastAsia="Times New Roman" w:hAnsi="Traditional Arabic" w:cs="Traditional Arabic"/>
          <w:color w:val="00B0F0"/>
          <w:sz w:val="50"/>
          <w:szCs w:val="50"/>
          <w:rtl/>
          <w14:ligatures w14:val="none"/>
        </w:rPr>
        <w:t>﴿إِنَّ اللَّهَ وَمَلَائِكَتَهُ يُصَلُّونَ عَلَى النَّبِيِّ يَا</w:t>
      </w:r>
      <w:r w:rsidRPr="00776A96">
        <w:rPr>
          <w:rFonts w:ascii="Traditional Arabic" w:eastAsia="Times New Roman" w:hAnsi="Traditional Arabic" w:cs="Traditional Arabic" w:hint="cs"/>
          <w:color w:val="00B0F0"/>
          <w:sz w:val="50"/>
          <w:szCs w:val="50"/>
          <w:rtl/>
          <w14:ligatures w14:val="none"/>
        </w:rPr>
        <w:t xml:space="preserve"> </w:t>
      </w:r>
      <w:r w:rsidRPr="00776A96">
        <w:rPr>
          <w:rFonts w:ascii="Traditional Arabic" w:eastAsia="Times New Roman" w:hAnsi="Traditional Arabic" w:cs="Traditional Arabic"/>
          <w:color w:val="00B0F0"/>
          <w:sz w:val="50"/>
          <w:szCs w:val="50"/>
          <w:rtl/>
          <w14:ligatures w14:val="none"/>
        </w:rPr>
        <w:t>أَيُّهَا الَّذِينَ آمَنُوا صَلُّوا عَلَيْهِ وَسَلِّمُوا تَسْلِيمًا﴾</w:t>
      </w:r>
      <w:r w:rsidR="006B1605">
        <w:rPr>
          <w:rFonts w:ascii="Traditional Arabic" w:eastAsia="Times New Roman" w:hAnsi="Traditional Arabic" w:cs="Traditional Arabic" w:hint="cs"/>
          <w:sz w:val="50"/>
          <w:szCs w:val="50"/>
          <w:rtl/>
          <w14:ligatures w14:val="none"/>
        </w:rPr>
        <w:t>.</w:t>
      </w:r>
      <w:r w:rsidRPr="00776A96">
        <w:rPr>
          <w:rFonts w:ascii="Traditional Arabic" w:eastAsia="Times New Roman" w:hAnsi="Traditional Arabic" w:cs="Traditional Arabic"/>
          <w:sz w:val="50"/>
          <w:szCs w:val="50"/>
          <w:rtl/>
          <w14:ligatures w14:val="none"/>
        </w:rPr>
        <w:t xml:space="preserve"> </w:t>
      </w:r>
    </w:p>
    <w:p w14:paraId="625BF43D" w14:textId="77777777" w:rsidR="00E26BF1" w:rsidRDefault="00776A96" w:rsidP="00776A96">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776A96">
        <w:rPr>
          <w:rFonts w:ascii="Traditional Arabic" w:eastAsia="Times New Roman" w:hAnsi="Traditional Arabic" w:cs="Traditional Arabic"/>
          <w:color w:val="00B050"/>
          <w:sz w:val="50"/>
          <w:szCs w:val="50"/>
          <w:rtl/>
          <w14:ligatures w14:val="none"/>
        </w:rPr>
        <w:t>اللهم صل وسلم وبارك على عبدك ورسولك محمد صاحب الوجه ال</w:t>
      </w:r>
      <w:r w:rsidRPr="00776A96">
        <w:rPr>
          <w:rFonts w:ascii="Traditional Arabic" w:eastAsia="Times New Roman" w:hAnsi="Traditional Arabic" w:cs="Traditional Arabic" w:hint="cs"/>
          <w:color w:val="00B050"/>
          <w:sz w:val="50"/>
          <w:szCs w:val="50"/>
          <w:rtl/>
          <w14:ligatures w14:val="none"/>
        </w:rPr>
        <w:t>أ</w:t>
      </w:r>
      <w:r w:rsidRPr="00776A96">
        <w:rPr>
          <w:rFonts w:ascii="Traditional Arabic" w:eastAsia="Times New Roman" w:hAnsi="Traditional Arabic" w:cs="Traditional Arabic"/>
          <w:color w:val="00B050"/>
          <w:sz w:val="50"/>
          <w:szCs w:val="50"/>
          <w:rtl/>
          <w14:ligatures w14:val="none"/>
        </w:rPr>
        <w:t>نور والجبين الأزهر</w:t>
      </w:r>
      <w:r w:rsidR="00E26BF1">
        <w:rPr>
          <w:rFonts w:ascii="Traditional Arabic" w:eastAsia="Times New Roman" w:hAnsi="Traditional Arabic" w:cs="Traditional Arabic" w:hint="cs"/>
          <w:color w:val="00B050"/>
          <w:sz w:val="50"/>
          <w:szCs w:val="50"/>
          <w:rtl/>
          <w14:ligatures w14:val="none"/>
        </w:rPr>
        <w:t>،</w:t>
      </w:r>
      <w:r w:rsidRPr="00776A96">
        <w:rPr>
          <w:rFonts w:ascii="Traditional Arabic" w:eastAsia="Times New Roman" w:hAnsi="Traditional Arabic" w:cs="Traditional Arabic"/>
          <w:color w:val="00B050"/>
          <w:sz w:val="50"/>
          <w:szCs w:val="50"/>
          <w:rtl/>
          <w14:ligatures w14:val="none"/>
        </w:rPr>
        <w:t xml:space="preserve"> وارضَ اللهم على الأربعة الخلفاء الأئمة الحنفاء الذين قضوا بالحق وبه كانوا يعدلون، وعن سائر الصحب والآل، وعن جميع زوجات نبيك، يا أرحم الراحمين.</w:t>
      </w:r>
      <w:r w:rsidRPr="00776A96">
        <w:rPr>
          <w:rFonts w:ascii="Traditional Arabic" w:eastAsia="Times New Roman" w:hAnsi="Traditional Arabic" w:cs="Traditional Arabic" w:hint="cs"/>
          <w:color w:val="00B050"/>
          <w:sz w:val="50"/>
          <w:szCs w:val="50"/>
          <w:rtl/>
          <w14:ligatures w14:val="none"/>
        </w:rPr>
        <w:t xml:space="preserve"> </w:t>
      </w:r>
    </w:p>
    <w:p w14:paraId="7A81D8BB" w14:textId="366E7972" w:rsidR="00E26BF1" w:rsidRDefault="00776A96" w:rsidP="00E26BF1">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776A96">
        <w:rPr>
          <w:rFonts w:ascii="Traditional Arabic" w:eastAsia="Times New Roman" w:hAnsi="Traditional Arabic" w:cs="Traditional Arabic"/>
          <w:color w:val="00B050"/>
          <w:sz w:val="50"/>
          <w:szCs w:val="50"/>
          <w:rtl/>
          <w14:ligatures w14:val="none"/>
        </w:rPr>
        <w:t>اللهم ارض عنهم أجمعين، وعن التابعين لهم بإحسان إلى يوم الدين، وعنا معهم بعفوك ورحمتك يا أرحم الراحمين.</w:t>
      </w:r>
      <w:r w:rsidRPr="00776A96">
        <w:rPr>
          <w:rFonts w:ascii="Traditional Arabic" w:eastAsia="Times New Roman" w:hAnsi="Traditional Arabic" w:cs="Traditional Arabic" w:hint="cs"/>
          <w:color w:val="00B05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 xml:space="preserve">اللهم آمنا في أوطاننا، وأصلح أئمتَنا وولاة أمورنا، ودُلَّهم على الرشاد وباعد بينهم وبين أهل </w:t>
      </w:r>
      <w:r w:rsidRPr="00776A96">
        <w:rPr>
          <w:rFonts w:ascii="Traditional Arabic" w:eastAsia="Times New Roman" w:hAnsi="Traditional Arabic" w:cs="Traditional Arabic"/>
          <w:color w:val="00B050"/>
          <w:sz w:val="50"/>
          <w:szCs w:val="50"/>
          <w:rtl/>
          <w14:ligatures w14:val="none"/>
        </w:rPr>
        <w:lastRenderedPageBreak/>
        <w:t>الزيغ والفساد، يا أكرم الأكرمين.</w:t>
      </w:r>
      <w:r w:rsidRPr="00776A96">
        <w:rPr>
          <w:rFonts w:ascii="Traditional Arabic" w:eastAsia="Times New Roman" w:hAnsi="Traditional Arabic" w:cs="Traditional Arabic" w:hint="cs"/>
          <w:color w:val="00B05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 xml:space="preserve">اللهم وهيئ لهم </w:t>
      </w:r>
      <w:r w:rsidRPr="00776A96">
        <w:rPr>
          <w:rFonts w:ascii="Traditional Arabic" w:eastAsia="Times New Roman" w:hAnsi="Traditional Arabic" w:cs="Traditional Arabic" w:hint="cs"/>
          <w:color w:val="00B050"/>
          <w:sz w:val="50"/>
          <w:szCs w:val="50"/>
          <w:rtl/>
          <w14:ligatures w14:val="none"/>
        </w:rPr>
        <w:t>من</w:t>
      </w:r>
      <w:r w:rsidRPr="00776A96">
        <w:rPr>
          <w:rFonts w:ascii="Traditional Arabic" w:eastAsia="Times New Roman" w:hAnsi="Traditional Arabic" w:cs="Traditional Arabic"/>
          <w:color w:val="00B050"/>
          <w:sz w:val="50"/>
          <w:szCs w:val="50"/>
          <w:rtl/>
          <w14:ligatures w14:val="none"/>
        </w:rPr>
        <w:t xml:space="preserve"> يدلهم على الخير ويذكّرهم به يا أرحم الراحمين.</w:t>
      </w:r>
      <w:r w:rsidRPr="00776A96">
        <w:rPr>
          <w:rFonts w:ascii="Traditional Arabic" w:eastAsia="Times New Roman" w:hAnsi="Traditional Arabic" w:cs="Traditional Arabic" w:hint="cs"/>
          <w:color w:val="00B050"/>
          <w:sz w:val="50"/>
          <w:szCs w:val="50"/>
          <w:rtl/>
          <w14:ligatures w14:val="none"/>
        </w:rPr>
        <w:t xml:space="preserve"> </w:t>
      </w:r>
    </w:p>
    <w:p w14:paraId="444216B8" w14:textId="77777777" w:rsidR="00E26BF1" w:rsidRDefault="00776A96" w:rsidP="00776A96">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776A96">
        <w:rPr>
          <w:rFonts w:ascii="Traditional Arabic" w:eastAsia="Times New Roman" w:hAnsi="Traditional Arabic" w:cs="Traditional Arabic"/>
          <w:color w:val="00B050"/>
          <w:sz w:val="50"/>
          <w:szCs w:val="50"/>
          <w:rtl/>
          <w14:ligatures w14:val="none"/>
        </w:rPr>
        <w:t>اللهم إنا نسألك أن تُعِز الإسلام وأهله، وأن تذل الكفر وأهله.</w:t>
      </w:r>
      <w:r w:rsidRPr="00776A96">
        <w:rPr>
          <w:rFonts w:ascii="Traditional Arabic" w:eastAsia="Times New Roman" w:hAnsi="Traditional Arabic" w:cs="Traditional Arabic" w:hint="cs"/>
          <w:color w:val="00B05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اللهم انصر المجاهدين من المؤمنين في كل مكان.</w:t>
      </w:r>
      <w:r w:rsidRPr="00776A96">
        <w:rPr>
          <w:rFonts w:ascii="Traditional Arabic" w:eastAsia="Times New Roman" w:hAnsi="Traditional Arabic" w:cs="Traditional Arabic" w:hint="cs"/>
          <w:color w:val="00B05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اللهم عليك بالمشركين والملحدين وباليهود والنصارى المعادين للإسلام وأهله يا ارحم الراحمين.</w:t>
      </w:r>
      <w:r w:rsidRPr="00776A96">
        <w:rPr>
          <w:rFonts w:ascii="Traditional Arabic" w:eastAsia="Times New Roman" w:hAnsi="Traditional Arabic" w:cs="Traditional Arabic" w:hint="cs"/>
          <w:color w:val="00B05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اللهم أنت القوي فقونا، وأنت المعز فأعزنا.</w:t>
      </w:r>
      <w:r w:rsidRPr="00776A96">
        <w:rPr>
          <w:rFonts w:ascii="Traditional Arabic" w:eastAsia="Times New Roman" w:hAnsi="Traditional Arabic" w:cs="Traditional Arabic" w:hint="cs"/>
          <w:color w:val="00B05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 xml:space="preserve">اللهم نسألك بأسمائك الحسنى وصفاتك العلى وباسمك الأعظم -الذي إذا دُعيت به أجبت وإذا سئلت به أعطيت- نسألك أن تجعل الإسلام عزيزا عن قريب، يا أكرم الأكرمين. </w:t>
      </w:r>
    </w:p>
    <w:p w14:paraId="3165C379" w14:textId="62647DFC" w:rsidR="006B1605" w:rsidRDefault="00776A96" w:rsidP="00776A96">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776A96">
        <w:rPr>
          <w:rFonts w:ascii="Traditional Arabic" w:eastAsia="Times New Roman" w:hAnsi="Traditional Arabic" w:cs="Traditional Arabic"/>
          <w:color w:val="00B050"/>
          <w:sz w:val="50"/>
          <w:szCs w:val="50"/>
          <w:rtl/>
          <w14:ligatures w14:val="none"/>
        </w:rPr>
        <w:t>اللهم انصر المؤمنين، يا أرحم الراحمين، اللهم إنهم مذنبون وأنت العفو الغفور، نتوسل إليك أن تنصرهم بأسمائك الحسنى وبصفاتك العلى.</w:t>
      </w:r>
      <w:r w:rsidRPr="00776A96">
        <w:rPr>
          <w:rFonts w:ascii="Traditional Arabic" w:eastAsia="Times New Roman" w:hAnsi="Traditional Arabic" w:cs="Traditional Arabic" w:hint="cs"/>
          <w:color w:val="00B05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اللهم نعوذ بك من الفتن ما ظهر منها وما بطن.</w:t>
      </w:r>
      <w:r w:rsidRPr="00776A96">
        <w:rPr>
          <w:rFonts w:ascii="Traditional Arabic" w:eastAsia="Times New Roman" w:hAnsi="Traditional Arabic" w:cs="Traditional Arabic" w:hint="cs"/>
          <w:color w:val="00B050"/>
          <w:sz w:val="50"/>
          <w:szCs w:val="50"/>
          <w:rtl/>
          <w14:ligatures w14:val="none"/>
        </w:rPr>
        <w:t xml:space="preserve"> </w:t>
      </w:r>
      <w:r w:rsidRPr="00776A96">
        <w:rPr>
          <w:rFonts w:ascii="Traditional Arabic" w:eastAsia="Times New Roman" w:hAnsi="Traditional Arabic" w:cs="Traditional Arabic"/>
          <w:color w:val="00B050"/>
          <w:sz w:val="50"/>
          <w:szCs w:val="50"/>
          <w:rtl/>
          <w14:ligatures w14:val="none"/>
        </w:rPr>
        <w:t xml:space="preserve">اللهم من أرادنا </w:t>
      </w:r>
      <w:r w:rsidRPr="00776A96">
        <w:rPr>
          <w:rFonts w:ascii="Traditional Arabic" w:eastAsia="Times New Roman" w:hAnsi="Traditional Arabic" w:cs="Traditional Arabic" w:hint="cs"/>
          <w:color w:val="00B050"/>
          <w:sz w:val="50"/>
          <w:szCs w:val="50"/>
          <w:rtl/>
          <w14:ligatures w14:val="none"/>
        </w:rPr>
        <w:t>ب</w:t>
      </w:r>
      <w:r w:rsidRPr="00776A96">
        <w:rPr>
          <w:rFonts w:ascii="Traditional Arabic" w:eastAsia="Times New Roman" w:hAnsi="Traditional Arabic" w:cs="Traditional Arabic"/>
          <w:color w:val="00B050"/>
          <w:sz w:val="50"/>
          <w:szCs w:val="50"/>
          <w:rtl/>
          <w14:ligatures w14:val="none"/>
        </w:rPr>
        <w:t>فتنة فأشغله بنفسه، واجعل هذه البلاد آمنة مطمئنة، سائرة على الإيمان والتوحيد، مُحَكِّمة لشرعك على ما تحب وترضى، يا أرحم الراحمين.</w:t>
      </w:r>
      <w:r w:rsidRPr="00776A96">
        <w:rPr>
          <w:rFonts w:ascii="Traditional Arabic" w:eastAsia="Times New Roman" w:hAnsi="Traditional Arabic" w:cs="Traditional Arabic" w:hint="cs"/>
          <w:color w:val="00B050"/>
          <w:sz w:val="50"/>
          <w:szCs w:val="50"/>
          <w:rtl/>
          <w14:ligatures w14:val="none"/>
        </w:rPr>
        <w:t xml:space="preserve"> </w:t>
      </w:r>
    </w:p>
    <w:p w14:paraId="520C0821" w14:textId="03CB82CE" w:rsidR="00776A96" w:rsidRPr="00776A96" w:rsidRDefault="00776A96" w:rsidP="00776A96">
      <w:pPr>
        <w:autoSpaceDE w:val="0"/>
        <w:autoSpaceDN w:val="0"/>
        <w:adjustRightInd w:val="0"/>
        <w:spacing w:after="0" w:line="240" w:lineRule="auto"/>
        <w:jc w:val="both"/>
        <w:rPr>
          <w:rFonts w:ascii="Traditional Arabic" w:eastAsia="Times New Roman" w:hAnsi="Traditional Arabic" w:cs="Traditional Arabic"/>
          <w:color w:val="00B050"/>
          <w:sz w:val="50"/>
          <w:szCs w:val="50"/>
          <w14:ligatures w14:val="none"/>
        </w:rPr>
      </w:pPr>
      <w:r w:rsidRPr="00776A96">
        <w:rPr>
          <w:rFonts w:ascii="Traditional Arabic" w:eastAsia="Times New Roman" w:hAnsi="Traditional Arabic" w:cs="Traditional Arabic"/>
          <w:b/>
          <w:bCs/>
          <w:color w:val="00B050"/>
          <w:sz w:val="50"/>
          <w:szCs w:val="50"/>
          <w:rtl/>
          <w14:ligatures w14:val="none"/>
        </w:rPr>
        <w:t>عباد الرحمن:</w:t>
      </w:r>
      <w:r w:rsidRPr="00776A96">
        <w:rPr>
          <w:rFonts w:ascii="Traditional Arabic" w:eastAsia="Times New Roman" w:hAnsi="Traditional Arabic" w:cs="Traditional Arabic"/>
          <w:color w:val="00B050"/>
          <w:sz w:val="50"/>
          <w:szCs w:val="50"/>
          <w:rtl/>
          <w14:ligatures w14:val="none"/>
        </w:rPr>
        <w:t xml:space="preserve"> إن الله يأمر بالعدل والإحسان وإيتاء ذي القربى، وينهى عن الفحشاء والمنكر والبغي، يعضكم لعلكم تذكرون، أذكروا الله العظيم الجليل يذكركم واشكروه على النعم يزدكم، ولذكر الله أكبر والله يعلم ما تصنعون.</w:t>
      </w:r>
    </w:p>
    <w:p w14:paraId="2CCBB0C0" w14:textId="77777777" w:rsidR="00FE60F7" w:rsidRPr="00776A96" w:rsidRDefault="00FE60F7" w:rsidP="00776A96">
      <w:pPr>
        <w:jc w:val="both"/>
        <w:rPr>
          <w:color w:val="7030A0"/>
        </w:rPr>
      </w:pPr>
    </w:p>
    <w:sectPr w:rsidR="00FE60F7" w:rsidRPr="00776A96"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3CBD4" w14:textId="77777777" w:rsidR="00734367" w:rsidRDefault="00734367">
      <w:pPr>
        <w:spacing w:after="0" w:line="240" w:lineRule="auto"/>
      </w:pPr>
      <w:r>
        <w:separator/>
      </w:r>
    </w:p>
  </w:endnote>
  <w:endnote w:type="continuationSeparator" w:id="0">
    <w:p w14:paraId="04AF376A" w14:textId="77777777" w:rsidR="00734367" w:rsidRDefault="0073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6B13F" w14:textId="77777777" w:rsidR="00734367" w:rsidRDefault="00734367">
      <w:pPr>
        <w:spacing w:after="0" w:line="240" w:lineRule="auto"/>
      </w:pPr>
      <w:r>
        <w:separator/>
      </w:r>
    </w:p>
  </w:footnote>
  <w:footnote w:type="continuationSeparator" w:id="0">
    <w:p w14:paraId="47384F46" w14:textId="77777777" w:rsidR="00734367" w:rsidRDefault="00734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30C8A"/>
    <w:rsid w:val="000851F1"/>
    <w:rsid w:val="000A66C0"/>
    <w:rsid w:val="000C49C1"/>
    <w:rsid w:val="00195A28"/>
    <w:rsid w:val="001C71EF"/>
    <w:rsid w:val="0020516E"/>
    <w:rsid w:val="002829E1"/>
    <w:rsid w:val="00366B5D"/>
    <w:rsid w:val="003B093A"/>
    <w:rsid w:val="003E6BF7"/>
    <w:rsid w:val="0041447A"/>
    <w:rsid w:val="004A7B85"/>
    <w:rsid w:val="004B2FCB"/>
    <w:rsid w:val="004B3FA6"/>
    <w:rsid w:val="00527022"/>
    <w:rsid w:val="00600EBC"/>
    <w:rsid w:val="006077C7"/>
    <w:rsid w:val="00650F42"/>
    <w:rsid w:val="00674D53"/>
    <w:rsid w:val="00693B85"/>
    <w:rsid w:val="006B1605"/>
    <w:rsid w:val="00710A24"/>
    <w:rsid w:val="00734367"/>
    <w:rsid w:val="00755D1F"/>
    <w:rsid w:val="00770530"/>
    <w:rsid w:val="00776A96"/>
    <w:rsid w:val="00784FA0"/>
    <w:rsid w:val="00791750"/>
    <w:rsid w:val="008C322A"/>
    <w:rsid w:val="0090706F"/>
    <w:rsid w:val="00942777"/>
    <w:rsid w:val="00984D34"/>
    <w:rsid w:val="00986725"/>
    <w:rsid w:val="009B1B81"/>
    <w:rsid w:val="00A62BCA"/>
    <w:rsid w:val="00AA0740"/>
    <w:rsid w:val="00AB7E2A"/>
    <w:rsid w:val="00AC289C"/>
    <w:rsid w:val="00B506C2"/>
    <w:rsid w:val="00B61A0F"/>
    <w:rsid w:val="00B837D5"/>
    <w:rsid w:val="00B95635"/>
    <w:rsid w:val="00BA6BD1"/>
    <w:rsid w:val="00C166C9"/>
    <w:rsid w:val="00C2173C"/>
    <w:rsid w:val="00C21B2B"/>
    <w:rsid w:val="00C35705"/>
    <w:rsid w:val="00C771FA"/>
    <w:rsid w:val="00CD0834"/>
    <w:rsid w:val="00CD63AD"/>
    <w:rsid w:val="00CE33BC"/>
    <w:rsid w:val="00D85596"/>
    <w:rsid w:val="00D9154F"/>
    <w:rsid w:val="00DC2E22"/>
    <w:rsid w:val="00DE6A4F"/>
    <w:rsid w:val="00E26BF1"/>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1222</Words>
  <Characters>6970</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2024-08-17T21:39:00Z</dcterms:created>
  <dcterms:modified xsi:type="dcterms:W3CDTF">2024-08-17T21:39:00Z</dcterms:modified>
</cp:coreProperties>
</file>