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1F75" w14:textId="4A435928" w:rsidR="0004690B" w:rsidRPr="0004690B" w:rsidRDefault="0004690B" w:rsidP="0004690B">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r w:rsidRPr="0004690B">
        <w:rPr>
          <w:rFonts w:ascii="Traditional Arabic" w:eastAsia="Times New Roman" w:hAnsi="Traditional Arabic" w:cs="Traditional Arabic" w:hint="cs"/>
          <w:b/>
          <w:bCs/>
          <w:color w:val="FF0000"/>
          <w:sz w:val="50"/>
          <w:szCs w:val="50"/>
          <w:rtl/>
          <w14:ligatures w14:val="none"/>
        </w:rPr>
        <w:t>المطر آيات وعبر</w:t>
      </w:r>
    </w:p>
    <w:p w14:paraId="4CCF7BF5" w14:textId="77777777" w:rsid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p>
    <w:p w14:paraId="41C5B40E" w14:textId="77777777" w:rsid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00B050"/>
          <w:sz w:val="50"/>
          <w:szCs w:val="50"/>
          <w:rtl/>
          <w14:ligatures w14:val="none"/>
        </w:rPr>
        <w:t>أيها الموحدون، إن الله هو مغيث من استغاثه</w:t>
      </w:r>
      <w:r w:rsidRPr="0004690B">
        <w:rPr>
          <w:rFonts w:ascii="Traditional Arabic" w:eastAsia="Times New Roman" w:hAnsi="Traditional Arabic" w:cs="Traditional Arabic" w:hint="cs"/>
          <w:color w:val="00B050"/>
          <w:sz w:val="50"/>
          <w:szCs w:val="50"/>
          <w:rtl/>
          <w14:ligatures w14:val="none"/>
        </w:rPr>
        <w:t>،</w:t>
      </w:r>
      <w:r w:rsidRPr="0004690B">
        <w:rPr>
          <w:rFonts w:ascii="Traditional Arabic" w:eastAsia="Times New Roman" w:hAnsi="Traditional Arabic" w:cs="Traditional Arabic"/>
          <w:color w:val="00B050"/>
          <w:sz w:val="50"/>
          <w:szCs w:val="50"/>
          <w:rtl/>
          <w14:ligatures w14:val="none"/>
        </w:rPr>
        <w:t xml:space="preserve"> وهو مفرج كرب من رجاه، ومجيب من دعاه، يعطي السائلين بلا عد ولا حساب، فسبحانه من رب كريم وإله عظيم، وبعباده رحيم، أمره إذا أراد شيئا أن يقول له كن فيكون، ولهذا فاتقوا ربكم واستغفروه </w:t>
      </w:r>
      <w:r w:rsidRPr="0004690B">
        <w:rPr>
          <w:rFonts w:ascii="Traditional Arabic" w:eastAsia="Times New Roman" w:hAnsi="Traditional Arabic" w:cs="Traditional Arabic"/>
          <w:color w:val="6600FF"/>
          <w:sz w:val="50"/>
          <w:szCs w:val="50"/>
          <w:rtl/>
          <w14:ligatures w14:val="none"/>
        </w:rPr>
        <w:t>﴿إِنَّهُ كَانَ غَفَّارًا * يُرْسِلِ السَّمَاءَ عَلَيْكُمْ مِدْرَارًا * وَيُمْدِدْكُمْ بِأَمْوَالٍ وَبَنِينَ وَيَجْعَلْ لَكُمْ جَنَّاتٍ وَيَجْعَلْ لَكُمْ أَنْهَارًا﴾ ﴿يَا أَيُّهَا النَّاسُ اعْبُدُوا رَبَّكُمُ الَّذِي خَلَقَكُمْ وَالَّذِينَ مِنْ قَبْلِكُمْ لَعَلَّكُمْ تَتَّقُونَ*الَّذِي جَعَلَ لَكُمُ الْأَرْضَ فِرَاشًا وَالسَّمَاءَ بِنَاءً وَأَنْزَلَ مِنَ السَّمَاءِ مَاءً فَأَخْرَجَ بِهِ مِنَ الثَّمَرَاتِ رِزْقًا لَكُمْ فَلَا تَجْعَلُوا لِلَّهِ أَنْدَادًا وَأَنْتُمْ تَعْلَمُونَ﴾</w:t>
      </w:r>
      <w:r>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0E3B2D2D" w14:textId="77777777" w:rsidR="0004690B" w:rsidRPr="0004690B" w:rsidRDefault="0004690B" w:rsidP="0004690B">
      <w:pPr>
        <w:widowControl w:val="0"/>
        <w:spacing w:after="0" w:line="240" w:lineRule="auto"/>
        <w:jc w:val="both"/>
        <w:rPr>
          <w:rFonts w:ascii="Traditional Arabic" w:eastAsia="Times New Roman" w:hAnsi="Traditional Arabic" w:cs="Traditional Arabic"/>
          <w:color w:val="C00000"/>
          <w:sz w:val="50"/>
          <w:szCs w:val="50"/>
          <w:rtl/>
          <w14:ligatures w14:val="none"/>
        </w:rPr>
      </w:pPr>
      <w:r w:rsidRPr="0004690B">
        <w:rPr>
          <w:rFonts w:ascii="Traditional Arabic" w:eastAsia="Times New Roman" w:hAnsi="Traditional Arabic" w:cs="Traditional Arabic"/>
          <w:color w:val="C00000"/>
          <w:sz w:val="50"/>
          <w:szCs w:val="50"/>
          <w:rtl/>
          <w14:ligatures w14:val="none"/>
        </w:rPr>
        <w:t>نتحدث في هذا اليوم العظيم، عن نعمة عظيمة، من نعم الله علينا، وأية من آيات الله تعالى الكونية، الدالة على قدرته وعظمته، ودالة على رحمته سبحانه تعالى بنا، هذه الآية الكونية دالة أيضا على ضعف ال</w:t>
      </w:r>
      <w:r w:rsidRPr="0004690B">
        <w:rPr>
          <w:rFonts w:ascii="Traditional Arabic" w:eastAsia="Times New Roman" w:hAnsi="Traditional Arabic" w:cs="Traditional Arabic" w:hint="cs"/>
          <w:color w:val="C00000"/>
          <w:sz w:val="50"/>
          <w:szCs w:val="50"/>
          <w:rtl/>
          <w14:ligatures w14:val="none"/>
        </w:rPr>
        <w:t>إ</w:t>
      </w:r>
      <w:r w:rsidRPr="0004690B">
        <w:rPr>
          <w:rFonts w:ascii="Traditional Arabic" w:eastAsia="Times New Roman" w:hAnsi="Traditional Arabic" w:cs="Traditional Arabic"/>
          <w:color w:val="C00000"/>
          <w:sz w:val="50"/>
          <w:szCs w:val="50"/>
          <w:rtl/>
          <w14:ligatures w14:val="none"/>
        </w:rPr>
        <w:t>نسان، ودالة على حاجته لربه، ودالة على فقره وحاجته لرحمة الله وفضله.</w:t>
      </w:r>
      <w:r w:rsidRPr="0004690B">
        <w:rPr>
          <w:rFonts w:ascii="Traditional Arabic" w:eastAsia="Times New Roman" w:hAnsi="Traditional Arabic" w:cs="Traditional Arabic" w:hint="cs"/>
          <w:color w:val="C00000"/>
          <w:sz w:val="50"/>
          <w:szCs w:val="50"/>
          <w:rtl/>
          <w14:ligatures w14:val="none"/>
        </w:rPr>
        <w:t xml:space="preserve"> </w:t>
      </w:r>
    </w:p>
    <w:p w14:paraId="1EFA9022" w14:textId="58459258" w:rsidR="0004690B" w:rsidRDefault="0004690B" w:rsidP="0004690B">
      <w:pPr>
        <w:widowControl w:val="0"/>
        <w:spacing w:after="0" w:line="240" w:lineRule="auto"/>
        <w:jc w:val="both"/>
        <w:rPr>
          <w:rFonts w:ascii="Traditional Arabic" w:eastAsia="Times New Roman" w:hAnsi="Traditional Arabic" w:cs="Traditional Arabic"/>
          <w:color w:val="6600FF"/>
          <w:sz w:val="50"/>
          <w:szCs w:val="50"/>
          <w:rtl/>
          <w14:ligatures w14:val="none"/>
        </w:rPr>
      </w:pPr>
      <w:r w:rsidRPr="0004690B">
        <w:rPr>
          <w:rFonts w:ascii="Traditional Arabic" w:eastAsia="Times New Roman" w:hAnsi="Traditional Arabic" w:cs="Traditional Arabic"/>
          <w:b/>
          <w:bCs/>
          <w:color w:val="FF0000"/>
          <w:sz w:val="50"/>
          <w:szCs w:val="50"/>
          <w:rtl/>
          <w14:ligatures w14:val="none"/>
        </w:rPr>
        <w:t>إنها نعمة المطر، نعمة الغيث، وقود الحياة والأحياء،</w:t>
      </w:r>
      <w:r w:rsidRPr="0004690B">
        <w:rPr>
          <w:rFonts w:ascii="Traditional Arabic" w:eastAsia="Times New Roman" w:hAnsi="Traditional Arabic" w:cs="Traditional Arabic"/>
          <w:color w:val="FF0000"/>
          <w:sz w:val="50"/>
          <w:szCs w:val="50"/>
          <w:rtl/>
          <w14:ligatures w14:val="none"/>
        </w:rPr>
        <w:t xml:space="preserve"> </w:t>
      </w:r>
      <w:r w:rsidRPr="0004690B">
        <w:rPr>
          <w:rFonts w:ascii="Traditional Arabic" w:eastAsia="Times New Roman" w:hAnsi="Traditional Arabic" w:cs="Traditional Arabic"/>
          <w:color w:val="00B050"/>
          <w:sz w:val="50"/>
          <w:szCs w:val="50"/>
          <w:rtl/>
          <w14:ligatures w14:val="none"/>
        </w:rPr>
        <w:t xml:space="preserve">يقول عز شأنه: </w:t>
      </w:r>
      <w:r w:rsidRPr="0004690B">
        <w:rPr>
          <w:rFonts w:ascii="Traditional Arabic" w:eastAsia="Times New Roman" w:hAnsi="Traditional Arabic" w:cs="Traditional Arabic"/>
          <w:color w:val="6600FF"/>
          <w:sz w:val="50"/>
          <w:szCs w:val="50"/>
          <w:rtl/>
          <w14:ligatures w14:val="none"/>
        </w:rPr>
        <w:t>﴿وَجَعَلْنَا مِنَ الْمَاءِ كُلَّ شَيْءٍ حَيٍّ أَفَلَا يُؤْمِنُونَ﴾</w:t>
      </w:r>
      <w:r>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p>
    <w:p w14:paraId="29AA8E5E" w14:textId="3A397A5E" w:rsidR="0004690B" w:rsidRP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b/>
          <w:bCs/>
          <w:color w:val="FF0000"/>
          <w:sz w:val="50"/>
          <w:szCs w:val="50"/>
          <w:rtl/>
          <w14:ligatures w14:val="none"/>
        </w:rPr>
        <w:t>عباد الله:</w:t>
      </w:r>
      <w:r w:rsidRPr="0004690B">
        <w:rPr>
          <w:rFonts w:ascii="Traditional Arabic" w:eastAsia="Times New Roman" w:hAnsi="Traditional Arabic" w:cs="Traditional Arabic" w:hint="cs"/>
          <w:color w:val="FF0000"/>
          <w:sz w:val="50"/>
          <w:szCs w:val="50"/>
          <w:rtl/>
          <w14:ligatures w14:val="none"/>
        </w:rPr>
        <w:t xml:space="preserve"> </w:t>
      </w:r>
      <w:r w:rsidRPr="0004690B">
        <w:rPr>
          <w:rFonts w:ascii="Traditional Arabic" w:eastAsia="Times New Roman" w:hAnsi="Traditional Arabic" w:cs="Traditional Arabic"/>
          <w:color w:val="C00000"/>
          <w:sz w:val="50"/>
          <w:szCs w:val="50"/>
          <w:rtl/>
          <w14:ligatures w14:val="none"/>
        </w:rPr>
        <w:t xml:space="preserve">هذه النعمة التي يفرح لها الكبير والصغير، وينتفع بها الإنسان </w:t>
      </w:r>
      <w:r w:rsidRPr="0004690B">
        <w:rPr>
          <w:rFonts w:ascii="Traditional Arabic" w:eastAsia="Times New Roman" w:hAnsi="Traditional Arabic" w:cs="Traditional Arabic"/>
          <w:color w:val="C00000"/>
          <w:sz w:val="50"/>
          <w:szCs w:val="50"/>
          <w:rtl/>
          <w14:ligatures w14:val="none"/>
        </w:rPr>
        <w:lastRenderedPageBreak/>
        <w:t>والحيوان، وتنتعش بسببها الأرض وتدب بها الحياة من جديد،</w:t>
      </w:r>
      <w:r w:rsidRPr="0004690B">
        <w:rPr>
          <w:rFonts w:ascii="Traditional Arabic" w:eastAsia="Times New Roman" w:hAnsi="Traditional Arabic" w:cs="Traditional Arabic"/>
          <w:color w:val="434343"/>
          <w:sz w:val="50"/>
          <w:szCs w:val="50"/>
          <w:rtl/>
          <w14:ligatures w14:val="none"/>
        </w:rPr>
        <w:t xml:space="preserve"> يقول تعالى: </w:t>
      </w:r>
      <w:r w:rsidRPr="0004690B">
        <w:rPr>
          <w:rFonts w:ascii="Traditional Arabic" w:eastAsia="Times New Roman" w:hAnsi="Traditional Arabic" w:cs="Traditional Arabic"/>
          <w:color w:val="6600FF"/>
          <w:sz w:val="50"/>
          <w:szCs w:val="50"/>
          <w:rtl/>
          <w14:ligatures w14:val="none"/>
        </w:rPr>
        <w:t>﴿وَلَقَدْ صَرَّفْنَاهُ بَيْنَهُمْ لِيَذَّكَّرُوا فَأَبَى أَكْثَرُ النَّاسِ إِلاَّ كُفُورًا﴾</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r w:rsidRPr="0004690B">
        <w:rPr>
          <w:rFonts w:ascii="Traditional Arabic" w:eastAsia="Times New Roman" w:hAnsi="Traditional Arabic" w:cs="Traditional Arabic" w:hint="cs"/>
          <w:color w:val="434343"/>
          <w:sz w:val="50"/>
          <w:szCs w:val="50"/>
          <w:rtl/>
          <w14:ligatures w14:val="none"/>
        </w:rPr>
        <w:t>و</w:t>
      </w:r>
      <w:r w:rsidRPr="0004690B">
        <w:rPr>
          <w:rFonts w:ascii="Traditional Arabic" w:eastAsia="Times New Roman" w:hAnsi="Traditional Arabic" w:cs="Traditional Arabic"/>
          <w:color w:val="434343"/>
          <w:sz w:val="50"/>
          <w:szCs w:val="50"/>
          <w:rtl/>
          <w14:ligatures w14:val="none"/>
        </w:rPr>
        <w:t xml:space="preserve">يقول تعالى: </w:t>
      </w:r>
      <w:r w:rsidRPr="0004690B">
        <w:rPr>
          <w:rFonts w:ascii="Traditional Arabic" w:eastAsia="Times New Roman" w:hAnsi="Traditional Arabic" w:cs="Traditional Arabic"/>
          <w:color w:val="6600FF"/>
          <w:sz w:val="50"/>
          <w:szCs w:val="50"/>
          <w:rtl/>
          <w14:ligatures w14:val="none"/>
        </w:rPr>
        <w:t>﴿يَعْلَمُونَ ظَاهِراً مِنَ الْحَيَاةِ الدُّنْيَا وَهُمْ عَنِ الْآَخِرَةِ هُمْ غَافِلُونَ﴾</w:t>
      </w:r>
      <w:r>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2F791921" w14:textId="77777777" w:rsidR="00C67660" w:rsidRDefault="0004690B" w:rsidP="0004690B">
      <w:pPr>
        <w:widowControl w:val="0"/>
        <w:spacing w:after="0" w:line="240" w:lineRule="auto"/>
        <w:jc w:val="both"/>
        <w:rPr>
          <w:rFonts w:ascii="Traditional Arabic" w:eastAsia="Times New Roman" w:hAnsi="Traditional Arabic" w:cs="Traditional Arabic"/>
          <w:color w:val="6600FF"/>
          <w:sz w:val="50"/>
          <w:szCs w:val="50"/>
          <w:rtl/>
          <w14:ligatures w14:val="none"/>
        </w:rPr>
      </w:pPr>
      <w:r w:rsidRPr="0004690B">
        <w:rPr>
          <w:rFonts w:ascii="Traditional Arabic" w:eastAsia="Times New Roman" w:hAnsi="Traditional Arabic" w:cs="Traditional Arabic"/>
          <w:b/>
          <w:bCs/>
          <w:color w:val="FF0000"/>
          <w:sz w:val="50"/>
          <w:szCs w:val="50"/>
          <w:rtl/>
          <w14:ligatures w14:val="none"/>
        </w:rPr>
        <w:t>أ</w:t>
      </w:r>
      <w:r w:rsidRPr="0004690B">
        <w:rPr>
          <w:rFonts w:ascii="Traditional Arabic" w:eastAsia="Times New Roman" w:hAnsi="Traditional Arabic" w:cs="Traditional Arabic" w:hint="cs"/>
          <w:b/>
          <w:bCs/>
          <w:color w:val="FF0000"/>
          <w:sz w:val="50"/>
          <w:szCs w:val="50"/>
          <w:rtl/>
          <w14:ligatures w14:val="none"/>
        </w:rPr>
        <w:t>ولا</w:t>
      </w:r>
      <w:r w:rsidRPr="0004690B">
        <w:rPr>
          <w:rFonts w:ascii="Traditional Arabic" w:eastAsia="Times New Roman" w:hAnsi="Traditional Arabic" w:cs="Traditional Arabic"/>
          <w:b/>
          <w:bCs/>
          <w:color w:val="FF0000"/>
          <w:sz w:val="50"/>
          <w:szCs w:val="50"/>
          <w:rtl/>
          <w14:ligatures w14:val="none"/>
        </w:rPr>
        <w:t>- علينا أن نتفكر بقدرة الله وعظم</w:t>
      </w:r>
      <w:r w:rsidRPr="0004690B">
        <w:rPr>
          <w:rFonts w:ascii="Traditional Arabic" w:eastAsia="Times New Roman" w:hAnsi="Traditional Arabic" w:cs="Traditional Arabic" w:hint="cs"/>
          <w:b/>
          <w:bCs/>
          <w:color w:val="FF0000"/>
          <w:sz w:val="50"/>
          <w:szCs w:val="50"/>
          <w:rtl/>
          <w14:ligatures w14:val="none"/>
        </w:rPr>
        <w:t>ته</w:t>
      </w:r>
      <w:r w:rsidRPr="0004690B">
        <w:rPr>
          <w:rFonts w:ascii="Traditional Arabic" w:eastAsia="Times New Roman" w:hAnsi="Traditional Arabic" w:cs="Traditional Arabic"/>
          <w:b/>
          <w:bCs/>
          <w:color w:val="FF0000"/>
          <w:sz w:val="50"/>
          <w:szCs w:val="50"/>
          <w:rtl/>
          <w14:ligatures w14:val="none"/>
        </w:rPr>
        <w:t xml:space="preserve"> على إنزال المطر،</w:t>
      </w:r>
      <w:r w:rsidRPr="0004690B">
        <w:rPr>
          <w:rFonts w:ascii="Traditional Arabic" w:eastAsia="Times New Roman" w:hAnsi="Traditional Arabic" w:cs="Traditional Arabic"/>
          <w:color w:val="FF0000"/>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 xml:space="preserve">وأن الله تعالى هو وحده القادر على إنزال الغيث، وأن من الخطأ العظيم أن يُنسَب إنزالُ المطر إلى غيره، وهذا من خصائص ربوبيته، يقول تعالى: </w:t>
      </w:r>
      <w:r w:rsidRPr="0004690B">
        <w:rPr>
          <w:rFonts w:ascii="Traditional Arabic" w:eastAsia="Times New Roman" w:hAnsi="Traditional Arabic" w:cs="Traditional Arabic"/>
          <w:color w:val="6600FF"/>
          <w:sz w:val="50"/>
          <w:szCs w:val="50"/>
          <w:rtl/>
          <w14:ligatures w14:val="none"/>
        </w:rPr>
        <w:t>﴿أَفَرَأَيْتُمُ الْمَاءَ الَّذِي تَشْرَبُونَ*أَأَنْتُمْ أَنْزَلْتُمُوهُ مِنَ الْمُزْنِ أَمْ نَحْنُ الْمُنْزِلُونَ*لَوْ نَشَاءُ جَعَلْنَاهُ أُجَاجًا فَلَوْلَا تَشْكُرُونَ﴾</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p>
    <w:p w14:paraId="24CF118F" w14:textId="790427D5" w:rsid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434343"/>
          <w:sz w:val="50"/>
          <w:szCs w:val="50"/>
          <w:rtl/>
          <w14:ligatures w14:val="none"/>
        </w:rPr>
        <w:t>أأنتم أنزلتموه من المزن، أي: من السحاب الذي فوقكم إلى الأرض تنتفعون به بمشاربكم وسقيكم لزرعكم ومواشيكم، أم نحن المنزلون، ثم يتحدى الله عباده، لو نشاء جعلناه أجاجا، الأجاج أي المالح، فلا ينتفع به لا بشرب ولا بسقي، فعلينا التفكر بقدرة الله على إنزال المطر، وليس فقط إنزاله، وإنما إنزاله نقي</w:t>
      </w:r>
      <w:r w:rsidRPr="0004690B">
        <w:rPr>
          <w:rFonts w:ascii="Traditional Arabic" w:eastAsia="Times New Roman" w:hAnsi="Traditional Arabic" w:cs="Traditional Arabic" w:hint="cs"/>
          <w:color w:val="434343"/>
          <w:sz w:val="50"/>
          <w:szCs w:val="50"/>
          <w:rtl/>
          <w14:ligatures w14:val="none"/>
        </w:rPr>
        <w:t>ا</w:t>
      </w:r>
      <w:r w:rsidRPr="0004690B">
        <w:rPr>
          <w:rFonts w:ascii="Traditional Arabic" w:eastAsia="Times New Roman" w:hAnsi="Traditional Arabic" w:cs="Traditional Arabic"/>
          <w:color w:val="434343"/>
          <w:sz w:val="50"/>
          <w:szCs w:val="50"/>
          <w:rtl/>
          <w14:ligatures w14:val="none"/>
        </w:rPr>
        <w:t xml:space="preserve"> صالح</w:t>
      </w:r>
      <w:r w:rsidRPr="0004690B">
        <w:rPr>
          <w:rFonts w:ascii="Traditional Arabic" w:eastAsia="Times New Roman" w:hAnsi="Traditional Arabic" w:cs="Traditional Arabic" w:hint="cs"/>
          <w:color w:val="434343"/>
          <w:sz w:val="50"/>
          <w:szCs w:val="50"/>
          <w:rtl/>
          <w14:ligatures w14:val="none"/>
        </w:rPr>
        <w:t>ا</w:t>
      </w:r>
      <w:r w:rsidRPr="0004690B">
        <w:rPr>
          <w:rFonts w:ascii="Traditional Arabic" w:eastAsia="Times New Roman" w:hAnsi="Traditional Arabic" w:cs="Traditional Arabic"/>
          <w:color w:val="434343"/>
          <w:sz w:val="50"/>
          <w:szCs w:val="50"/>
          <w:rtl/>
          <w14:ligatures w14:val="none"/>
        </w:rPr>
        <w:t xml:space="preserve"> للشرب، بل أيضا تمكين الله لنا الانتفاع بهذا الماء، </w:t>
      </w:r>
      <w:r w:rsidRPr="0004690B">
        <w:rPr>
          <w:rFonts w:ascii="Traditional Arabic" w:eastAsia="Times New Roman" w:hAnsi="Traditional Arabic" w:cs="Traditional Arabic"/>
          <w:color w:val="C00000"/>
          <w:sz w:val="50"/>
          <w:szCs w:val="50"/>
          <w:rtl/>
          <w14:ligatures w14:val="none"/>
        </w:rPr>
        <w:t xml:space="preserve">يقول تعالى: </w:t>
      </w:r>
      <w:r w:rsidRPr="0004690B">
        <w:rPr>
          <w:rFonts w:ascii="Traditional Arabic" w:eastAsia="Times New Roman" w:hAnsi="Traditional Arabic" w:cs="Traditional Arabic"/>
          <w:color w:val="6600FF"/>
          <w:sz w:val="50"/>
          <w:szCs w:val="50"/>
          <w:rtl/>
          <w14:ligatures w14:val="none"/>
        </w:rPr>
        <w:t>﴿قُلْ أَرَأَيْتُمْ إِنْ أَصْبَحَ مَاؤُكُمْ غَوْرًا فَمَنْ يَأْتِيكُمْ بِمَاءٍ مَعِينٍ﴾</w:t>
      </w:r>
      <w:r>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0F246FD0" w14:textId="54964B2E" w:rsidR="0004690B" w:rsidRP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434343"/>
          <w:sz w:val="50"/>
          <w:szCs w:val="50"/>
          <w:rtl/>
          <w14:ligatures w14:val="none"/>
        </w:rPr>
        <w:t>أي بعد نزول هذا المطر من الذي يمكن للإنسان الانتفاع بهذا الماء إنه الله</w:t>
      </w:r>
      <w:r w:rsidRPr="0004690B">
        <w:rPr>
          <w:rFonts w:ascii="Traditional Arabic" w:eastAsia="Times New Roman" w:hAnsi="Traditional Arabic" w:cs="Traditional Arabic" w:hint="cs"/>
          <w:color w:val="434343"/>
          <w:sz w:val="50"/>
          <w:szCs w:val="50"/>
          <w:rtl/>
          <w14:ligatures w14:val="none"/>
        </w:rPr>
        <w:t>.</w:t>
      </w:r>
    </w:p>
    <w:p w14:paraId="28D57CC2" w14:textId="77777777" w:rsidR="0004690B" w:rsidRDefault="0004690B" w:rsidP="0004690B">
      <w:pPr>
        <w:widowControl w:val="0"/>
        <w:spacing w:after="0" w:line="240" w:lineRule="auto"/>
        <w:jc w:val="both"/>
        <w:rPr>
          <w:rFonts w:ascii="Traditional Arabic" w:eastAsia="Times New Roman" w:hAnsi="Traditional Arabic" w:cs="Traditional Arabic"/>
          <w:color w:val="C00000"/>
          <w:sz w:val="50"/>
          <w:szCs w:val="50"/>
          <w:rtl/>
          <w14:ligatures w14:val="none"/>
        </w:rPr>
      </w:pPr>
      <w:r w:rsidRPr="0004690B">
        <w:rPr>
          <w:rFonts w:ascii="Traditional Arabic" w:eastAsia="Times New Roman" w:hAnsi="Traditional Arabic" w:cs="Traditional Arabic" w:hint="cs"/>
          <w:b/>
          <w:bCs/>
          <w:color w:val="FF0000"/>
          <w:sz w:val="50"/>
          <w:szCs w:val="50"/>
          <w:rtl/>
          <w14:ligatures w14:val="none"/>
        </w:rPr>
        <w:t>ثانيا:</w:t>
      </w:r>
      <w:r w:rsidRPr="0004690B">
        <w:rPr>
          <w:rFonts w:ascii="Traditional Arabic" w:eastAsia="Times New Roman" w:hAnsi="Traditional Arabic" w:cs="Traditional Arabic"/>
          <w:b/>
          <w:bCs/>
          <w:color w:val="FF0000"/>
          <w:sz w:val="50"/>
          <w:szCs w:val="50"/>
          <w:rtl/>
          <w14:ligatures w14:val="none"/>
        </w:rPr>
        <w:t xml:space="preserve"> مما يدل على عظم نعمة المطر الأوصاف التي ذكر الله في كتابه</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lastRenderedPageBreak/>
        <w:t xml:space="preserve">فأحيانا يصف الله المطر بالبركة، وأحيانا يصفه بالطهر، وأحيانا بأنه سبب للحياة، ونحو هذا من الصفات التي لا تليق إلا بهذه النعمة العظيمة، </w:t>
      </w:r>
      <w:r w:rsidRPr="0004690B">
        <w:rPr>
          <w:rFonts w:ascii="Traditional Arabic" w:eastAsia="Times New Roman" w:hAnsi="Traditional Arabic" w:cs="Traditional Arabic"/>
          <w:color w:val="C00000"/>
          <w:sz w:val="50"/>
          <w:szCs w:val="50"/>
          <w:rtl/>
          <w14:ligatures w14:val="none"/>
        </w:rPr>
        <w:t xml:space="preserve">يقول سبحانه: </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وَنَزَّلْنَا مِنَ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لسَّمَاء</w:t>
      </w:r>
      <w:r w:rsidRPr="0004690B">
        <w:rPr>
          <w:rFonts w:ascii="Traditional Arabic" w:eastAsia="Times New Roman" w:hAnsi="Traditional Arabic" w:cs="Traditional Arabic"/>
          <w:color w:val="6600FF"/>
          <w:sz w:val="50"/>
          <w:szCs w:val="50"/>
          <w:rtl/>
          <w14:ligatures w14:val="none"/>
        </w:rPr>
        <w:t xml:space="preserve"> مَاء مُّبَـٰرَكًا ف</w:t>
      </w:r>
      <w:r w:rsidRPr="0004690B">
        <w:rPr>
          <w:rFonts w:ascii="Traditional Arabic" w:eastAsia="Times New Roman" w:hAnsi="Traditional Arabic" w:cs="Traditional Arabic" w:hint="eastAsia"/>
          <w:color w:val="6600FF"/>
          <w:sz w:val="50"/>
          <w:szCs w:val="50"/>
          <w:rtl/>
          <w14:ligatures w14:val="none"/>
        </w:rPr>
        <w:t>َأَنبَتْنَا</w:t>
      </w:r>
      <w:r w:rsidRPr="0004690B">
        <w:rPr>
          <w:rFonts w:ascii="Traditional Arabic" w:eastAsia="Times New Roman" w:hAnsi="Traditional Arabic" w:cs="Traditional Arabic"/>
          <w:color w:val="6600FF"/>
          <w:sz w:val="50"/>
          <w:szCs w:val="50"/>
          <w:rtl/>
          <w14:ligatures w14:val="none"/>
        </w:rPr>
        <w:t xml:space="preserve"> بِهِ جَنَّـٰتٍ وَحَبَّ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لْحَصِيدِ</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C00000"/>
          <w:sz w:val="50"/>
          <w:szCs w:val="50"/>
          <w:rtl/>
          <w14:ligatures w14:val="none"/>
        </w:rPr>
        <w:t>[ق: 9]</w:t>
      </w:r>
      <w:r>
        <w:rPr>
          <w:rFonts w:ascii="Traditional Arabic" w:eastAsia="Times New Roman" w:hAnsi="Traditional Arabic" w:cs="Traditional Arabic" w:hint="cs"/>
          <w:color w:val="C00000"/>
          <w:sz w:val="50"/>
          <w:szCs w:val="50"/>
          <w:rtl/>
          <w14:ligatures w14:val="none"/>
        </w:rPr>
        <w:t>.</w:t>
      </w:r>
      <w:r w:rsidRPr="0004690B">
        <w:rPr>
          <w:rFonts w:ascii="Traditional Arabic" w:eastAsia="Times New Roman" w:hAnsi="Traditional Arabic" w:cs="Traditional Arabic"/>
          <w:color w:val="C00000"/>
          <w:sz w:val="50"/>
          <w:szCs w:val="50"/>
          <w:rtl/>
          <w14:ligatures w14:val="none"/>
        </w:rPr>
        <w:t xml:space="preserve"> </w:t>
      </w:r>
    </w:p>
    <w:p w14:paraId="4933FB8E" w14:textId="40E5921A" w:rsid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C00000"/>
          <w:sz w:val="50"/>
          <w:szCs w:val="50"/>
          <w:rtl/>
          <w14:ligatures w14:val="none"/>
        </w:rPr>
        <w:t>ويقول</w:t>
      </w:r>
      <w:r>
        <w:rPr>
          <w:rFonts w:ascii="Traditional Arabic" w:eastAsia="Times New Roman" w:hAnsi="Traditional Arabic" w:cs="Traditional Arabic" w:hint="cs"/>
          <w:color w:val="C00000"/>
          <w:sz w:val="50"/>
          <w:szCs w:val="50"/>
          <w:rtl/>
          <w14:ligatures w14:val="none"/>
        </w:rPr>
        <w:t xml:space="preserve"> جل في علاه</w:t>
      </w:r>
      <w:r w:rsidRPr="0004690B">
        <w:rPr>
          <w:rFonts w:ascii="Traditional Arabic" w:eastAsia="Times New Roman" w:hAnsi="Traditional Arabic" w:cs="Traditional Arabic"/>
          <w:color w:val="C00000"/>
          <w:sz w:val="50"/>
          <w:szCs w:val="50"/>
          <w:rtl/>
          <w14:ligatures w14:val="none"/>
        </w:rPr>
        <w:t xml:space="preserve">: </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وَهُوَ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لَّذِى</w:t>
      </w:r>
      <w:r w:rsidRPr="0004690B">
        <w:rPr>
          <w:rFonts w:ascii="Traditional Arabic" w:eastAsia="Times New Roman" w:hAnsi="Traditional Arabic" w:cs="Traditional Arabic"/>
          <w:color w:val="6600FF"/>
          <w:sz w:val="50"/>
          <w:szCs w:val="50"/>
          <w:rtl/>
          <w14:ligatures w14:val="none"/>
        </w:rPr>
        <w:t xml:space="preserve"> أَرْسَلَ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لرّيَـٰحَ</w:t>
      </w:r>
      <w:r w:rsidRPr="0004690B">
        <w:rPr>
          <w:rFonts w:ascii="Traditional Arabic" w:eastAsia="Times New Roman" w:hAnsi="Traditional Arabic" w:cs="Traditional Arabic"/>
          <w:color w:val="6600FF"/>
          <w:sz w:val="50"/>
          <w:szCs w:val="50"/>
          <w:rtl/>
          <w14:ligatures w14:val="none"/>
        </w:rPr>
        <w:t xml:space="preserve"> بُشْرَى بَيْنَ يَدَىْ رَحْمَتِهِ وَأَنزَلْنَا مِنَ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لسَّمَاء</w:t>
      </w:r>
      <w:r w:rsidRPr="0004690B">
        <w:rPr>
          <w:rFonts w:ascii="Traditional Arabic" w:eastAsia="Times New Roman" w:hAnsi="Traditional Arabic" w:cs="Traditional Arabic"/>
          <w:color w:val="6600FF"/>
          <w:sz w:val="50"/>
          <w:szCs w:val="50"/>
          <w:rtl/>
          <w14:ligatures w14:val="none"/>
        </w:rPr>
        <w:t xml:space="preserve"> مَاء طَهُورًا</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r w:rsidRPr="0004690B">
        <w:rPr>
          <w:rFonts w:ascii="Traditional Arabic" w:eastAsia="Times New Roman" w:hAnsi="Traditional Arabic" w:cs="Traditional Arabic"/>
          <w:color w:val="C00000"/>
          <w:sz w:val="50"/>
          <w:szCs w:val="50"/>
          <w:rtl/>
          <w14:ligatures w14:val="none"/>
        </w:rPr>
        <w:t>[الفرقان: 48]</w:t>
      </w:r>
      <w:r w:rsidRPr="0004690B">
        <w:rPr>
          <w:rFonts w:ascii="Traditional Arabic" w:eastAsia="Times New Roman" w:hAnsi="Traditional Arabic" w:cs="Traditional Arabic" w:hint="cs"/>
          <w:color w:val="C00000"/>
          <w:sz w:val="50"/>
          <w:szCs w:val="50"/>
          <w:rtl/>
          <w14:ligatures w14:val="none"/>
        </w:rPr>
        <w:t>.</w:t>
      </w:r>
      <w:r w:rsidRPr="0004690B">
        <w:rPr>
          <w:rFonts w:ascii="Traditional Arabic" w:eastAsia="Times New Roman" w:hAnsi="Traditional Arabic" w:cs="Traditional Arabic"/>
          <w:color w:val="C00000"/>
          <w:sz w:val="50"/>
          <w:szCs w:val="50"/>
          <w:rtl/>
          <w14:ligatures w14:val="none"/>
        </w:rPr>
        <w:t xml:space="preserve"> </w:t>
      </w:r>
    </w:p>
    <w:p w14:paraId="18CE83BF" w14:textId="4A8F5D89" w:rsidR="00C67660" w:rsidRDefault="0004690B" w:rsidP="0004690B">
      <w:pPr>
        <w:widowControl w:val="0"/>
        <w:spacing w:after="0" w:line="240" w:lineRule="auto"/>
        <w:jc w:val="both"/>
        <w:rPr>
          <w:rFonts w:ascii="Traditional Arabic" w:eastAsia="Times New Roman" w:hAnsi="Traditional Arabic" w:cs="Traditional Arabic"/>
          <w:color w:val="C00000"/>
          <w:sz w:val="50"/>
          <w:szCs w:val="50"/>
          <w:rtl/>
          <w14:ligatures w14:val="none"/>
        </w:rPr>
      </w:pPr>
      <w:r w:rsidRPr="0004690B">
        <w:rPr>
          <w:rFonts w:ascii="Traditional Arabic" w:eastAsia="Times New Roman" w:hAnsi="Traditional Arabic" w:cs="Traditional Arabic"/>
          <w:color w:val="C00000"/>
          <w:sz w:val="50"/>
          <w:szCs w:val="50"/>
          <w:rtl/>
          <w14:ligatures w14:val="none"/>
        </w:rPr>
        <w:t>ويقول</w:t>
      </w:r>
      <w:r w:rsidRPr="0004690B">
        <w:rPr>
          <w:rFonts w:ascii="Traditional Arabic" w:eastAsia="Times New Roman" w:hAnsi="Traditional Arabic" w:cs="Traditional Arabic" w:hint="cs"/>
          <w:color w:val="C00000"/>
          <w:sz w:val="50"/>
          <w:szCs w:val="50"/>
          <w:rtl/>
          <w14:ligatures w14:val="none"/>
        </w:rPr>
        <w:t xml:space="preserve"> جل في علاه</w:t>
      </w:r>
      <w:r w:rsidRPr="0004690B">
        <w:rPr>
          <w:rFonts w:ascii="Traditional Arabic" w:eastAsia="Times New Roman" w:hAnsi="Traditional Arabic" w:cs="Traditional Arabic"/>
          <w:color w:val="C00000"/>
          <w:sz w:val="50"/>
          <w:szCs w:val="50"/>
          <w:rtl/>
          <w14:ligatures w14:val="none"/>
        </w:rPr>
        <w:t xml:space="preserve">: </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وَ</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للَّهُ</w:t>
      </w:r>
      <w:r w:rsidRPr="0004690B">
        <w:rPr>
          <w:rFonts w:ascii="Traditional Arabic" w:eastAsia="Times New Roman" w:hAnsi="Traditional Arabic" w:cs="Traditional Arabic"/>
          <w:color w:val="6600FF"/>
          <w:sz w:val="50"/>
          <w:szCs w:val="50"/>
          <w:rtl/>
          <w14:ligatures w14:val="none"/>
        </w:rPr>
        <w:t xml:space="preserve"> أَنزَلَ مِنَ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hint="eastAsia"/>
          <w:color w:val="6600FF"/>
          <w:sz w:val="50"/>
          <w:szCs w:val="50"/>
          <w:rtl/>
          <w14:ligatures w14:val="none"/>
        </w:rPr>
        <w:t>لْسَّمَاء</w:t>
      </w:r>
      <w:r w:rsidRPr="0004690B">
        <w:rPr>
          <w:rFonts w:ascii="Traditional Arabic" w:eastAsia="Times New Roman" w:hAnsi="Traditional Arabic" w:cs="Traditional Arabic"/>
          <w:color w:val="6600FF"/>
          <w:sz w:val="50"/>
          <w:szCs w:val="50"/>
          <w:rtl/>
          <w14:ligatures w14:val="none"/>
        </w:rPr>
        <w:t xml:space="preserve"> مَآء فَأَحْيَا بِهِ </w:t>
      </w:r>
      <w:r w:rsidRPr="0004690B">
        <w:rPr>
          <w:rFonts w:ascii="Traditional Arabic" w:eastAsia="Times New Roman" w:hAnsi="Traditional Arabic" w:cs="Traditional Arabic" w:hint="cs"/>
          <w:color w:val="6600FF"/>
          <w:sz w:val="50"/>
          <w:szCs w:val="50"/>
          <w:rtl/>
          <w14:ligatures w14:val="none"/>
        </w:rPr>
        <w:t>ٱ</w:t>
      </w:r>
      <w:r w:rsidRPr="0004690B">
        <w:rPr>
          <w:rFonts w:ascii="Traditional Arabic" w:eastAsia="Times New Roman" w:hAnsi="Traditional Arabic" w:cs="Traditional Arabic"/>
          <w:color w:val="6600FF"/>
          <w:sz w:val="50"/>
          <w:szCs w:val="50"/>
          <w:rtl/>
          <w14:ligatures w14:val="none"/>
        </w:rPr>
        <w:t>لأرْضَ بَعْدَ مَوْتِهَا إِنَّ فِ</w:t>
      </w:r>
      <w:r w:rsidR="00C67660">
        <w:rPr>
          <w:rFonts w:ascii="Traditional Arabic" w:eastAsia="Times New Roman" w:hAnsi="Traditional Arabic" w:cs="Traditional Arabic" w:hint="cs"/>
          <w:color w:val="6600FF"/>
          <w:sz w:val="50"/>
          <w:szCs w:val="50"/>
          <w:rtl/>
          <w14:ligatures w14:val="none"/>
        </w:rPr>
        <w:t>ي</w:t>
      </w:r>
      <w:r w:rsidRPr="0004690B">
        <w:rPr>
          <w:rFonts w:ascii="Traditional Arabic" w:eastAsia="Times New Roman" w:hAnsi="Traditional Arabic" w:cs="Traditional Arabic"/>
          <w:color w:val="6600FF"/>
          <w:sz w:val="50"/>
          <w:szCs w:val="50"/>
          <w:rtl/>
          <w14:ligatures w14:val="none"/>
        </w:rPr>
        <w:t xml:space="preserve"> ذٰلِكَ لآيَةً لِقَوْمٍ يَسْمَعُونَ</w:t>
      </w:r>
      <w:r w:rsidRPr="0004690B">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C00000"/>
          <w:sz w:val="50"/>
          <w:szCs w:val="50"/>
          <w:rtl/>
          <w14:ligatures w14:val="none"/>
        </w:rPr>
        <w:t>[النحل: 65]</w:t>
      </w:r>
      <w:r w:rsidR="00C67660">
        <w:rPr>
          <w:rFonts w:ascii="Traditional Arabic" w:eastAsia="Times New Roman" w:hAnsi="Traditional Arabic" w:cs="Traditional Arabic" w:hint="cs"/>
          <w:color w:val="C00000"/>
          <w:sz w:val="50"/>
          <w:szCs w:val="50"/>
          <w:rtl/>
          <w14:ligatures w14:val="none"/>
        </w:rPr>
        <w:t>.</w:t>
      </w:r>
      <w:r w:rsidRPr="0004690B">
        <w:rPr>
          <w:rFonts w:ascii="Traditional Arabic" w:eastAsia="Times New Roman" w:hAnsi="Traditional Arabic" w:cs="Traditional Arabic"/>
          <w:color w:val="C00000"/>
          <w:sz w:val="50"/>
          <w:szCs w:val="50"/>
          <w:rtl/>
          <w14:ligatures w14:val="none"/>
        </w:rPr>
        <w:t xml:space="preserve"> </w:t>
      </w:r>
    </w:p>
    <w:p w14:paraId="691B3903" w14:textId="2E322683" w:rsidR="00C67660" w:rsidRPr="00C67660" w:rsidRDefault="0004690B" w:rsidP="0004690B">
      <w:pPr>
        <w:widowControl w:val="0"/>
        <w:spacing w:after="0" w:line="240" w:lineRule="auto"/>
        <w:jc w:val="both"/>
        <w:rPr>
          <w:rFonts w:ascii="Traditional Arabic" w:eastAsia="Times New Roman" w:hAnsi="Traditional Arabic" w:cs="Traditional Arabic"/>
          <w:color w:val="00B050"/>
          <w:sz w:val="50"/>
          <w:szCs w:val="50"/>
          <w:rtl/>
          <w14:ligatures w14:val="none"/>
        </w:rPr>
      </w:pPr>
      <w:r w:rsidRPr="0004690B">
        <w:rPr>
          <w:rFonts w:ascii="Traditional Arabic" w:eastAsia="Times New Roman" w:hAnsi="Traditional Arabic" w:cs="Traditional Arabic"/>
          <w:color w:val="00B050"/>
          <w:sz w:val="50"/>
          <w:szCs w:val="50"/>
          <w:rtl/>
          <w14:ligatures w14:val="none"/>
        </w:rPr>
        <w:t>وغير ذلك من الآيات. فالبركة والطهر وإحياء الأرض في هذا المطر</w:t>
      </w:r>
      <w:r w:rsidR="00C67660">
        <w:rPr>
          <w:rFonts w:ascii="Traditional Arabic" w:eastAsia="Times New Roman" w:hAnsi="Traditional Arabic" w:cs="Traditional Arabic" w:hint="cs"/>
          <w:color w:val="00B050"/>
          <w:sz w:val="50"/>
          <w:szCs w:val="50"/>
          <w:rtl/>
          <w14:ligatures w14:val="none"/>
        </w:rPr>
        <w:t>.</w:t>
      </w:r>
    </w:p>
    <w:p w14:paraId="03E232DE" w14:textId="3C8D3887" w:rsidR="0004690B" w:rsidRP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b/>
          <w:bCs/>
          <w:color w:val="FF0000"/>
          <w:sz w:val="50"/>
          <w:szCs w:val="50"/>
          <w:rtl/>
          <w14:ligatures w14:val="none"/>
        </w:rPr>
        <w:t>يا عباد الله</w:t>
      </w:r>
      <w:r w:rsidR="00C67660" w:rsidRPr="00C67660">
        <w:rPr>
          <w:rFonts w:ascii="Traditional Arabic" w:eastAsia="Times New Roman" w:hAnsi="Traditional Arabic" w:cs="Traditional Arabic" w:hint="cs"/>
          <w:b/>
          <w:bCs/>
          <w:color w:val="FF0000"/>
          <w:sz w:val="50"/>
          <w:szCs w:val="50"/>
          <w:rtl/>
          <w14:ligatures w14:val="none"/>
        </w:rPr>
        <w:t>:</w:t>
      </w:r>
      <w:r w:rsidR="00C67660" w:rsidRPr="00C67660">
        <w:rPr>
          <w:rFonts w:ascii="Traditional Arabic" w:eastAsia="Times New Roman" w:hAnsi="Traditional Arabic" w:cs="Traditional Arabic" w:hint="cs"/>
          <w:color w:val="FF0000"/>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 xml:space="preserve">عَن أَبي هُرَيرَةَ رَضِيَ اللهُ عَنهُ أَنَّ رَسُولَ اللهِ - صلى الله عليه وسلم - قَالَ: </w:t>
      </w:r>
      <w:r w:rsidRPr="0004690B">
        <w:rPr>
          <w:rFonts w:ascii="Traditional Arabic" w:eastAsia="Times New Roman" w:hAnsi="Traditional Arabic" w:cs="Traditional Arabic"/>
          <w:color w:val="FF0000"/>
          <w:sz w:val="50"/>
          <w:szCs w:val="50"/>
          <w:rtl/>
          <w14:ligatures w14:val="none"/>
        </w:rPr>
        <w:t xml:space="preserve">"لَيسَتِ السَّنَةُ بِأَن لا تُمطَرُوا، وَلَكِنَّ السَّنَةَ أَن تُمطَرُوا </w:t>
      </w:r>
      <w:r w:rsidRPr="0004690B">
        <w:rPr>
          <w:rFonts w:ascii="Traditional Arabic" w:eastAsia="Times New Roman" w:hAnsi="Traditional Arabic" w:cs="Traditional Arabic" w:hint="eastAsia"/>
          <w:color w:val="FF0000"/>
          <w:sz w:val="50"/>
          <w:szCs w:val="50"/>
          <w:rtl/>
          <w14:ligatures w14:val="none"/>
        </w:rPr>
        <w:t>وَتُمطَرُوا</w:t>
      </w:r>
      <w:r w:rsidRPr="0004690B">
        <w:rPr>
          <w:rFonts w:ascii="Traditional Arabic" w:eastAsia="Times New Roman" w:hAnsi="Traditional Arabic" w:cs="Traditional Arabic"/>
          <w:color w:val="FF0000"/>
          <w:sz w:val="50"/>
          <w:szCs w:val="50"/>
          <w:rtl/>
          <w14:ligatures w14:val="none"/>
        </w:rPr>
        <w:t xml:space="preserve"> وَلا تُنبِتَ الأَرضُ شَيئًا".</w:t>
      </w:r>
      <w:r w:rsidR="00C67660">
        <w:rPr>
          <w:rFonts w:ascii="Traditional Arabic" w:eastAsia="Times New Roman" w:hAnsi="Traditional Arabic" w:cs="Traditional Arabic" w:hint="cs"/>
          <w:color w:val="FF0000"/>
          <w:sz w:val="50"/>
          <w:szCs w:val="50"/>
          <w:rtl/>
          <w14:ligatures w14:val="none"/>
        </w:rPr>
        <w:t xml:space="preserve"> </w:t>
      </w:r>
      <w:r w:rsidR="00C67660" w:rsidRPr="00C67660">
        <w:rPr>
          <w:rFonts w:ascii="Traditional Arabic" w:eastAsia="Times New Roman" w:hAnsi="Traditional Arabic" w:cs="Traditional Arabic" w:hint="cs"/>
          <w:color w:val="00B0F0"/>
          <w:sz w:val="50"/>
          <w:szCs w:val="50"/>
          <w:rtl/>
          <w14:ligatures w14:val="none"/>
        </w:rPr>
        <w:t>رواه مسلم.</w:t>
      </w:r>
    </w:p>
    <w:p w14:paraId="199C6F0E" w14:textId="215D3644"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cs"/>
          <w:b/>
          <w:bCs/>
          <w:color w:val="FF0000"/>
          <w:sz w:val="50"/>
          <w:szCs w:val="50"/>
          <w:rtl/>
          <w14:ligatures w14:val="none"/>
        </w:rPr>
        <w:t>ثالثا</w:t>
      </w:r>
      <w:r w:rsidRPr="0004690B">
        <w:rPr>
          <w:rFonts w:ascii="Traditional Arabic" w:eastAsia="Times New Roman" w:hAnsi="Traditional Arabic" w:cs="Traditional Arabic" w:hint="eastAsia"/>
          <w:b/>
          <w:bCs/>
          <w:color w:val="FF0000"/>
          <w:sz w:val="50"/>
          <w:szCs w:val="50"/>
          <w:rtl/>
          <w14:ligatures w14:val="none"/>
        </w:rPr>
        <w:t>–</w:t>
      </w:r>
      <w:r w:rsidRPr="0004690B">
        <w:rPr>
          <w:rFonts w:ascii="Traditional Arabic" w:eastAsia="Times New Roman" w:hAnsi="Traditional Arabic" w:cs="Traditional Arabic"/>
          <w:b/>
          <w:bCs/>
          <w:color w:val="FF0000"/>
          <w:sz w:val="50"/>
          <w:szCs w:val="50"/>
          <w:rtl/>
          <w14:ligatures w14:val="none"/>
        </w:rPr>
        <w:t xml:space="preserve"> التفكر من خلال إحياء الله للأرض على البعث</w:t>
      </w:r>
      <w:r w:rsidR="00C67660">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يقول تعالى: </w:t>
      </w:r>
      <w:r w:rsidRPr="0004690B">
        <w:rPr>
          <w:rFonts w:ascii="Traditional Arabic" w:eastAsia="Times New Roman" w:hAnsi="Traditional Arabic" w:cs="Traditional Arabic"/>
          <w:color w:val="6600FF"/>
          <w:sz w:val="50"/>
          <w:szCs w:val="50"/>
          <w:rtl/>
          <w14:ligatures w14:val="none"/>
        </w:rPr>
        <w:t>﴿وَهُوَ الَّذِي أَرْسَلَ الرِّيَاحَ بُشْراً بَيْنَ يَدَيْ رَحْمَتِهِ وَأَنزَلْنَا مِنَ السَّمَاءِ مَاءً طَهُوراً * لِنُحْيِيَ بِهِ بَلْدَةً مَّيْتاً وَنُسْقِيَهُ مِمَّا خَلَقْنَا أَنْعَاماً وَأَنَاس</w:t>
      </w:r>
      <w:r w:rsidRPr="0004690B">
        <w:rPr>
          <w:rFonts w:ascii="Traditional Arabic" w:eastAsia="Times New Roman" w:hAnsi="Traditional Arabic" w:cs="Traditional Arabic" w:hint="eastAsia"/>
          <w:color w:val="6600FF"/>
          <w:sz w:val="50"/>
          <w:szCs w:val="50"/>
          <w:rtl/>
          <w14:ligatures w14:val="none"/>
        </w:rPr>
        <w:t>ِيَّ</w:t>
      </w:r>
      <w:r w:rsidRPr="0004690B">
        <w:rPr>
          <w:rFonts w:ascii="Traditional Arabic" w:eastAsia="Times New Roman" w:hAnsi="Traditional Arabic" w:cs="Traditional Arabic"/>
          <w:color w:val="6600FF"/>
          <w:sz w:val="50"/>
          <w:szCs w:val="50"/>
          <w:rtl/>
          <w14:ligatures w14:val="none"/>
        </w:rPr>
        <w:t xml:space="preserve"> كَثِيراً﴾</w:t>
      </w:r>
      <w:r w:rsidR="00C67660" w:rsidRPr="00C67660">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 xml:space="preserve">إن من تدبّر الآيات التي تتحدّث عن الغيث يجد أنها في نهايتها تذكر إحياء الله للموتى؛ لأن ظاهرة المطر دليل واضحٌ على إمكانية بعث الله الموتى، </w:t>
      </w:r>
      <w:r w:rsidRPr="0004690B">
        <w:rPr>
          <w:rFonts w:ascii="Traditional Arabic" w:eastAsia="Times New Roman" w:hAnsi="Traditional Arabic" w:cs="Traditional Arabic"/>
          <w:color w:val="C00000"/>
          <w:sz w:val="50"/>
          <w:szCs w:val="50"/>
          <w:rtl/>
          <w14:ligatures w14:val="none"/>
        </w:rPr>
        <w:t>قال الله تعالى:</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6600FF"/>
          <w:sz w:val="50"/>
          <w:szCs w:val="50"/>
          <w:rtl/>
          <w14:ligatures w14:val="none"/>
        </w:rPr>
        <w:t>﴿وَمِنْ آيَاتِهِ أَنَّكَ تَرَى الْأَرْضَ خَاشِعَةً فَإِذ</w:t>
      </w:r>
      <w:r w:rsidRPr="0004690B">
        <w:rPr>
          <w:rFonts w:ascii="Traditional Arabic" w:eastAsia="Times New Roman" w:hAnsi="Traditional Arabic" w:cs="Traditional Arabic" w:hint="eastAsia"/>
          <w:color w:val="6600FF"/>
          <w:sz w:val="50"/>
          <w:szCs w:val="50"/>
          <w:rtl/>
          <w14:ligatures w14:val="none"/>
        </w:rPr>
        <w:t>َا</w:t>
      </w:r>
      <w:r w:rsidRPr="0004690B">
        <w:rPr>
          <w:rFonts w:ascii="Traditional Arabic" w:eastAsia="Times New Roman" w:hAnsi="Traditional Arabic" w:cs="Traditional Arabic"/>
          <w:color w:val="6600FF"/>
          <w:sz w:val="50"/>
          <w:szCs w:val="50"/>
          <w:rtl/>
          <w14:ligatures w14:val="none"/>
        </w:rPr>
        <w:t xml:space="preserve"> أَنزَلْنَا </w:t>
      </w:r>
      <w:r w:rsidRPr="0004690B">
        <w:rPr>
          <w:rFonts w:ascii="Traditional Arabic" w:eastAsia="Times New Roman" w:hAnsi="Traditional Arabic" w:cs="Traditional Arabic"/>
          <w:color w:val="6600FF"/>
          <w:sz w:val="50"/>
          <w:szCs w:val="50"/>
          <w:rtl/>
          <w14:ligatures w14:val="none"/>
        </w:rPr>
        <w:lastRenderedPageBreak/>
        <w:t>عَلَيْهَا الْمَاء اهْتَزَّتْ وَرَبَتْ إِنَّ الَّذِي أَحْيَاهَا لَمُحْيِي الْمَوْتَى إِنَّهُ عَلَى كُلِّ شَيْءٍ قَدِيرٌ﴾</w:t>
      </w:r>
      <w:r w:rsidR="00C67660">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2A06F9CF" w14:textId="77777777"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eastAsia"/>
          <w:color w:val="434343"/>
          <w:sz w:val="50"/>
          <w:szCs w:val="50"/>
          <w:rtl/>
          <w14:ligatures w14:val="none"/>
        </w:rPr>
        <w:t>وذلك</w:t>
      </w:r>
      <w:r w:rsidRPr="0004690B">
        <w:rPr>
          <w:rFonts w:ascii="Traditional Arabic" w:eastAsia="Times New Roman" w:hAnsi="Traditional Arabic" w:cs="Traditional Arabic"/>
          <w:color w:val="434343"/>
          <w:sz w:val="50"/>
          <w:szCs w:val="50"/>
          <w:rtl/>
          <w14:ligatures w14:val="none"/>
        </w:rPr>
        <w:t xml:space="preserve"> أنه إذا نُفِخ في الصور النفخةَ الأولى صَعِق من في السماوات ومن في الأرض إلا من شاء الله، ويبقى الناس موتى ما شاء الله. </w:t>
      </w:r>
    </w:p>
    <w:p w14:paraId="17C619E3" w14:textId="0FF7A1CD" w:rsidR="0004690B" w:rsidRP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434343"/>
          <w:sz w:val="50"/>
          <w:szCs w:val="50"/>
          <w:rtl/>
          <w14:ligatures w14:val="none"/>
        </w:rPr>
        <w:t>وكل شيء يَبْلَى من ابن آدم إلا عَجْبُ الذَّنَب</w:t>
      </w:r>
      <w:r w:rsidRPr="0004690B">
        <w:rPr>
          <w:rFonts w:ascii="Traditional Arabic" w:eastAsia="Times New Roman" w:hAnsi="Traditional Arabic" w:cs="Traditional Arabic" w:hint="cs"/>
          <w:color w:val="434343"/>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يبقى تحت الأرض مدفونًا، حتى إذا أراد الله إحياء الموت</w:t>
      </w:r>
      <w:r w:rsidRPr="0004690B">
        <w:rPr>
          <w:rFonts w:ascii="Traditional Arabic" w:eastAsia="Times New Roman" w:hAnsi="Traditional Arabic" w:cs="Traditional Arabic" w:hint="eastAsia"/>
          <w:color w:val="434343"/>
          <w:sz w:val="50"/>
          <w:szCs w:val="50"/>
          <w:rtl/>
          <w14:ligatures w14:val="none"/>
        </w:rPr>
        <w:t>ى</w:t>
      </w:r>
      <w:r w:rsidRPr="0004690B">
        <w:rPr>
          <w:rFonts w:ascii="Traditional Arabic" w:eastAsia="Times New Roman" w:hAnsi="Traditional Arabic" w:cs="Traditional Arabic"/>
          <w:color w:val="434343"/>
          <w:sz w:val="50"/>
          <w:szCs w:val="50"/>
          <w:rtl/>
          <w14:ligatures w14:val="none"/>
        </w:rPr>
        <w:t xml:space="preserve"> أرسل سحابًا يمطر على الأرض أربعين صباحًا كماء الرجال، فينبت الإنسان كما ينبت الزرع، حتى يكتمل نموّه، فينفخ النفخة الثانية فترجع كل روحٍ إلى جسدها، ويقومون من قبورهم</w:t>
      </w:r>
      <w:r w:rsidRPr="0004690B">
        <w:rPr>
          <w:rFonts w:ascii="Traditional Arabic" w:eastAsia="Times New Roman" w:hAnsi="Traditional Arabic" w:cs="Traditional Arabic" w:hint="cs"/>
          <w:color w:val="434343"/>
          <w:sz w:val="50"/>
          <w:szCs w:val="50"/>
          <w:rtl/>
          <w14:ligatures w14:val="none"/>
        </w:rPr>
        <w:t>.</w:t>
      </w:r>
    </w:p>
    <w:p w14:paraId="25DBC586" w14:textId="05D06612" w:rsidR="0004690B" w:rsidRPr="0004690B"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cs"/>
          <w:b/>
          <w:bCs/>
          <w:color w:val="FF0000"/>
          <w:sz w:val="50"/>
          <w:szCs w:val="50"/>
          <w:rtl/>
          <w14:ligatures w14:val="none"/>
        </w:rPr>
        <w:t>رابعا</w:t>
      </w:r>
      <w:r w:rsidRPr="0004690B">
        <w:rPr>
          <w:rFonts w:ascii="Traditional Arabic" w:eastAsia="Times New Roman" w:hAnsi="Traditional Arabic" w:cs="Traditional Arabic" w:hint="eastAsia"/>
          <w:b/>
          <w:bCs/>
          <w:color w:val="FF0000"/>
          <w:sz w:val="50"/>
          <w:szCs w:val="50"/>
          <w:rtl/>
          <w14:ligatures w14:val="none"/>
        </w:rPr>
        <w:t>–</w:t>
      </w:r>
      <w:r w:rsidRPr="0004690B">
        <w:rPr>
          <w:rFonts w:ascii="Traditional Arabic" w:eastAsia="Times New Roman" w:hAnsi="Traditional Arabic" w:cs="Traditional Arabic"/>
          <w:b/>
          <w:bCs/>
          <w:color w:val="FF0000"/>
          <w:sz w:val="50"/>
          <w:szCs w:val="50"/>
          <w:rtl/>
          <w14:ligatures w14:val="none"/>
        </w:rPr>
        <w:t xml:space="preserve"> التفكر من خلال إحياء الله للأرض، على إحياء قلوب الأحياء بعد قسوتها،</w:t>
      </w:r>
      <w:r w:rsidRPr="0004690B">
        <w:rPr>
          <w:rFonts w:ascii="Traditional Arabic" w:eastAsia="Times New Roman" w:hAnsi="Traditional Arabic" w:cs="Traditional Arabic"/>
          <w:color w:val="FF0000"/>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 xml:space="preserve">يقول تعالى: </w:t>
      </w:r>
      <w:r w:rsidRPr="0004690B">
        <w:rPr>
          <w:rFonts w:ascii="Traditional Arabic" w:eastAsia="Times New Roman" w:hAnsi="Traditional Arabic" w:cs="Traditional Arabic"/>
          <w:color w:val="6600FF"/>
          <w:sz w:val="50"/>
          <w:szCs w:val="50"/>
          <w:rtl/>
          <w14:ligatures w14:val="none"/>
        </w:rPr>
        <w:t>﴿اعْلَمُوا أَنَّ اللَّهَ يُحْيِ الْأَرْضَ بَعْدَ مَوْتِهَا قَدْ بَيَّنَّا لَكُمُ الْآيَاتِ لَعَلَّكُمْ تَعْقِلُونَ﴾</w:t>
      </w:r>
      <w:r w:rsidR="00C67660">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C00000"/>
          <w:sz w:val="50"/>
          <w:szCs w:val="50"/>
          <w:rtl/>
          <w14:ligatures w14:val="none"/>
        </w:rPr>
        <w:t xml:space="preserve">ذكر هذه الآية بعد قوله تعالى: </w:t>
      </w:r>
      <w:r w:rsidRPr="0004690B">
        <w:rPr>
          <w:rFonts w:ascii="Traditional Arabic" w:eastAsia="Times New Roman" w:hAnsi="Traditional Arabic" w:cs="Traditional Arabic"/>
          <w:color w:val="6600FF"/>
          <w:sz w:val="50"/>
          <w:szCs w:val="50"/>
          <w:rtl/>
          <w14:ligatures w14:val="none"/>
        </w:rPr>
        <w:t>﴿أَلَمْ يَ</w:t>
      </w:r>
      <w:r w:rsidRPr="0004690B">
        <w:rPr>
          <w:rFonts w:ascii="Traditional Arabic" w:eastAsia="Times New Roman" w:hAnsi="Traditional Arabic" w:cs="Traditional Arabic" w:hint="eastAsia"/>
          <w:color w:val="6600FF"/>
          <w:sz w:val="50"/>
          <w:szCs w:val="50"/>
          <w:rtl/>
          <w14:ligatures w14:val="none"/>
        </w:rPr>
        <w:t>أْنِ</w:t>
      </w:r>
      <w:r w:rsidRPr="0004690B">
        <w:rPr>
          <w:rFonts w:ascii="Traditional Arabic" w:eastAsia="Times New Roman" w:hAnsi="Traditional Arabic" w:cs="Traditional Arabic"/>
          <w:color w:val="6600FF"/>
          <w:sz w:val="50"/>
          <w:szCs w:val="50"/>
          <w:rtl/>
          <w14:ligatures w14:val="none"/>
        </w:rPr>
        <w:t xml:space="preserve"> لِلَّذِينَ آمَنُوا أَنْ تَخْشَعَ قُلُوبُهُمْ لِذِكْرِ اللَّهِ وَمَا نَزَلَ مِنَ الْحَقِّ وَلَا يَكُونُوا كَالَّذِينَ أُوتُوا الْكِتَابَ مِنْ قَبْلُ فَطَالَ عَلَيْهِمُ الْأَمَدُ فَقَسَتْ قُلُوبُهُمْ وَكَثِيرٌ مِنْهُمْ فَاسِقُونَ﴾</w:t>
      </w:r>
      <w:r w:rsidR="00C67660">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290593BB" w14:textId="77777777"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cs"/>
          <w:b/>
          <w:bCs/>
          <w:color w:val="C00000"/>
          <w:sz w:val="50"/>
          <w:szCs w:val="50"/>
          <w:rtl/>
          <w14:ligatures w14:val="none"/>
        </w:rPr>
        <w:t>خامسا</w:t>
      </w:r>
      <w:r w:rsidRPr="0004690B">
        <w:rPr>
          <w:rFonts w:ascii="Traditional Arabic" w:eastAsia="Times New Roman" w:hAnsi="Traditional Arabic" w:cs="Traditional Arabic"/>
          <w:b/>
          <w:bCs/>
          <w:color w:val="C00000"/>
          <w:sz w:val="50"/>
          <w:szCs w:val="50"/>
          <w:rtl/>
          <w14:ligatures w14:val="none"/>
        </w:rPr>
        <w:t>- التفكر في أن هذا المطر قد يكون نقمة كما يكون نعمة</w:t>
      </w:r>
      <w:r w:rsidRPr="0004690B">
        <w:rPr>
          <w:rFonts w:ascii="Traditional Arabic" w:eastAsia="Times New Roman" w:hAnsi="Traditional Arabic" w:cs="Traditional Arabic"/>
          <w:color w:val="434343"/>
          <w:sz w:val="50"/>
          <w:szCs w:val="50"/>
          <w:rtl/>
          <w14:ligatures w14:val="none"/>
        </w:rPr>
        <w:t>، ويكون عذاب</w:t>
      </w:r>
      <w:r w:rsidRPr="0004690B">
        <w:rPr>
          <w:rFonts w:ascii="Traditional Arabic" w:eastAsia="Times New Roman" w:hAnsi="Traditional Arabic" w:cs="Traditional Arabic" w:hint="cs"/>
          <w:color w:val="434343"/>
          <w:sz w:val="50"/>
          <w:szCs w:val="50"/>
          <w:rtl/>
          <w14:ligatures w14:val="none"/>
        </w:rPr>
        <w:t>ا</w:t>
      </w:r>
      <w:r w:rsidRPr="0004690B">
        <w:rPr>
          <w:rFonts w:ascii="Traditional Arabic" w:eastAsia="Times New Roman" w:hAnsi="Traditional Arabic" w:cs="Traditional Arabic"/>
          <w:color w:val="434343"/>
          <w:sz w:val="50"/>
          <w:szCs w:val="50"/>
          <w:rtl/>
          <w14:ligatures w14:val="none"/>
        </w:rPr>
        <w:t xml:space="preserve"> كما يكون رحمة، فالمطر - أيها الأخوة - جندي من جنود الله التي لا يعلمها إلا هو، تفكروا كيف كان المطر نقمة على قوم نوح، </w:t>
      </w:r>
      <w:r w:rsidRPr="0004690B">
        <w:rPr>
          <w:rFonts w:ascii="Traditional Arabic" w:eastAsia="Times New Roman" w:hAnsi="Traditional Arabic" w:cs="Traditional Arabic"/>
          <w:color w:val="434343"/>
          <w:sz w:val="50"/>
          <w:szCs w:val="50"/>
          <w:rtl/>
          <w14:ligatures w14:val="none"/>
        </w:rPr>
        <w:lastRenderedPageBreak/>
        <w:t xml:space="preserve">وكيف كان نقمة على </w:t>
      </w:r>
      <w:r w:rsidRPr="0004690B">
        <w:rPr>
          <w:rFonts w:ascii="Traditional Arabic" w:eastAsia="Times New Roman" w:hAnsi="Traditional Arabic" w:cs="Traditional Arabic" w:hint="cs"/>
          <w:color w:val="434343"/>
          <w:sz w:val="50"/>
          <w:szCs w:val="50"/>
          <w:rtl/>
          <w14:ligatures w14:val="none"/>
        </w:rPr>
        <w:t>أهل سبأ</w:t>
      </w:r>
      <w:r w:rsidRPr="0004690B">
        <w:rPr>
          <w:rFonts w:ascii="Traditional Arabic" w:eastAsia="Times New Roman" w:hAnsi="Traditional Arabic" w:cs="Traditional Arabic"/>
          <w:color w:val="434343"/>
          <w:sz w:val="50"/>
          <w:szCs w:val="50"/>
          <w:rtl/>
          <w14:ligatures w14:val="none"/>
        </w:rPr>
        <w:t xml:space="preserve"> في اليمن، الذين أنعم الله عليهم بنعم كثيرة </w:t>
      </w:r>
      <w:r w:rsidRPr="0004690B">
        <w:rPr>
          <w:rFonts w:ascii="Traditional Arabic" w:eastAsia="Times New Roman" w:hAnsi="Traditional Arabic" w:cs="Traditional Arabic"/>
          <w:color w:val="6600FF"/>
          <w:sz w:val="50"/>
          <w:szCs w:val="50"/>
          <w:rtl/>
          <w14:ligatures w14:val="none"/>
        </w:rPr>
        <w:t>﴿</w:t>
      </w:r>
      <w:r w:rsidRPr="0004690B">
        <w:rPr>
          <w:rFonts w:ascii="Traditional Arabic" w:eastAsia="Times New Roman" w:hAnsi="Traditional Arabic" w:cs="Traditional Arabic" w:hint="eastAsia"/>
          <w:color w:val="6600FF"/>
          <w:sz w:val="50"/>
          <w:szCs w:val="50"/>
          <w:rtl/>
          <w14:ligatures w14:val="none"/>
        </w:rPr>
        <w:t>لَقَدْ</w:t>
      </w:r>
      <w:r w:rsidRPr="0004690B">
        <w:rPr>
          <w:rFonts w:ascii="Traditional Arabic" w:eastAsia="Times New Roman" w:hAnsi="Traditional Arabic" w:cs="Traditional Arabic"/>
          <w:color w:val="6600FF"/>
          <w:sz w:val="50"/>
          <w:szCs w:val="50"/>
          <w:rtl/>
          <w14:ligatures w14:val="none"/>
        </w:rPr>
        <w:t xml:space="preserve"> كَانَ لِسَبَإٍ فِي مَسْكَنِهِمْ آيَةٌ جَنَّتَانِ عَن يَمِينٍ وَشِمَالٍ كُلُوا مِن رِّزْقِ رَبِّكُمْ وَاشْكُرُوا لَهُ بَلْدَةٌ طَيِّبَةٌ وَرَبٌّ غَفُورٌ﴾</w:t>
      </w:r>
      <w:r w:rsidR="00C67660">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0120D3EC" w14:textId="77777777"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434343"/>
          <w:sz w:val="50"/>
          <w:szCs w:val="50"/>
          <w:rtl/>
          <w14:ligatures w14:val="none"/>
        </w:rPr>
        <w:t>كانوا في نعمة وغبطة في بلادهم وعيشهم واتساع أ</w:t>
      </w:r>
      <w:r w:rsidRPr="0004690B">
        <w:rPr>
          <w:rFonts w:ascii="Traditional Arabic" w:eastAsia="Times New Roman" w:hAnsi="Traditional Arabic" w:cs="Traditional Arabic" w:hint="eastAsia"/>
          <w:color w:val="434343"/>
          <w:sz w:val="50"/>
          <w:szCs w:val="50"/>
          <w:rtl/>
          <w14:ligatures w14:val="none"/>
        </w:rPr>
        <w:t>رزاقهم</w:t>
      </w:r>
      <w:r w:rsidRPr="0004690B">
        <w:rPr>
          <w:rFonts w:ascii="Traditional Arabic" w:eastAsia="Times New Roman" w:hAnsi="Traditional Arabic" w:cs="Traditional Arabic"/>
          <w:color w:val="434343"/>
          <w:sz w:val="50"/>
          <w:szCs w:val="50"/>
          <w:rtl/>
          <w14:ligatures w14:val="none"/>
        </w:rPr>
        <w:t xml:space="preserve"> وزروعهم وثمارهم، فلما أعرضوا عما أمروا به، وكفروا ولم يشكروا ربهم على نعمه المتتالية عليهم ماذا حدث؟ </w:t>
      </w:r>
      <w:r w:rsidRPr="0004690B">
        <w:rPr>
          <w:rFonts w:ascii="Traditional Arabic" w:eastAsia="Times New Roman" w:hAnsi="Traditional Arabic" w:cs="Traditional Arabic"/>
          <w:color w:val="6600FF"/>
          <w:sz w:val="50"/>
          <w:szCs w:val="50"/>
          <w:rtl/>
          <w14:ligatures w14:val="none"/>
        </w:rPr>
        <w:t>﴿فَأَعْرَضُوا فَأَرْسَلْنَا عَلَيْهِمْ سَيْلَ الْعَرِمِ﴾</w:t>
      </w:r>
      <w:r w:rsidR="00C67660">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أغرقهم الله بالسيل، الذي هو من المطر، فهذا كان نقمة ولم يكن عليهم نعمة.</w:t>
      </w:r>
      <w:r w:rsidRPr="0004690B">
        <w:rPr>
          <w:rFonts w:ascii="Traditional Arabic" w:eastAsia="Times New Roman" w:hAnsi="Traditional Arabic" w:cs="Traditional Arabic" w:hint="cs"/>
          <w:color w:val="434343"/>
          <w:sz w:val="50"/>
          <w:szCs w:val="50"/>
          <w:rtl/>
          <w14:ligatures w14:val="none"/>
        </w:rPr>
        <w:t xml:space="preserve"> </w:t>
      </w:r>
    </w:p>
    <w:p w14:paraId="149B0438" w14:textId="581C95FF"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eastAsia"/>
          <w:b/>
          <w:bCs/>
          <w:color w:val="C00000"/>
          <w:sz w:val="50"/>
          <w:szCs w:val="50"/>
          <w:rtl/>
          <w14:ligatures w14:val="none"/>
        </w:rPr>
        <w:t>ولذلك</w:t>
      </w:r>
      <w:r w:rsidRPr="0004690B">
        <w:rPr>
          <w:rFonts w:ascii="Traditional Arabic" w:eastAsia="Times New Roman" w:hAnsi="Traditional Arabic" w:cs="Traditional Arabic"/>
          <w:b/>
          <w:bCs/>
          <w:color w:val="C00000"/>
          <w:sz w:val="50"/>
          <w:szCs w:val="50"/>
          <w:rtl/>
          <w14:ligatures w14:val="none"/>
        </w:rPr>
        <w:t xml:space="preserve"> - أيها الأخوة - كان النبي صلى الله عليه وسلم إذا رأى غيما تغير وجهه</w:t>
      </w:r>
      <w:r w:rsidRPr="0004690B">
        <w:rPr>
          <w:rFonts w:ascii="Traditional Arabic" w:eastAsia="Times New Roman" w:hAnsi="Traditional Arabic" w:cs="Traditional Arabic"/>
          <w:color w:val="434343"/>
          <w:sz w:val="50"/>
          <w:szCs w:val="50"/>
          <w:rtl/>
          <w14:ligatures w14:val="none"/>
        </w:rPr>
        <w:t>، كما في الحديث الصحيح، ولما سألته عائشة رضي الله عنها</w:t>
      </w:r>
      <w:r w:rsidRPr="0004690B">
        <w:rPr>
          <w:rFonts w:ascii="Traditional Arabic" w:eastAsia="Times New Roman" w:hAnsi="Traditional Arabic" w:cs="Traditional Arabic" w:hint="cs"/>
          <w:color w:val="434343"/>
          <w:sz w:val="50"/>
          <w:szCs w:val="50"/>
          <w:rtl/>
          <w14:ligatures w14:val="none"/>
        </w:rPr>
        <w:t xml:space="preserve"> </w:t>
      </w:r>
      <w:r w:rsidRPr="0004690B">
        <w:rPr>
          <w:rFonts w:ascii="Traditional Arabic" w:eastAsia="Times New Roman" w:hAnsi="Traditional Arabic" w:cs="Traditional Arabic"/>
          <w:color w:val="434343"/>
          <w:sz w:val="50"/>
          <w:szCs w:val="50"/>
          <w:rtl/>
          <w14:ligatures w14:val="none"/>
        </w:rPr>
        <w:t xml:space="preserve">قال: </w:t>
      </w:r>
      <w:r w:rsidRPr="0004690B">
        <w:rPr>
          <w:rFonts w:ascii="Traditional Arabic" w:eastAsia="Times New Roman" w:hAnsi="Traditional Arabic" w:cs="Traditional Arabic"/>
          <w:color w:val="FF0000"/>
          <w:sz w:val="50"/>
          <w:szCs w:val="50"/>
          <w:rtl/>
          <w14:ligatures w14:val="none"/>
        </w:rPr>
        <w:t>(يا عائشة ما يؤمنني أن يكون فيه عذاب</w:t>
      </w:r>
      <w:r w:rsidR="00C67660" w:rsidRPr="00C67660">
        <w:rPr>
          <w:rFonts w:ascii="Traditional Arabic" w:eastAsia="Times New Roman" w:hAnsi="Traditional Arabic" w:cs="Traditional Arabic"/>
          <w:color w:val="FF0000"/>
          <w:sz w:val="50"/>
          <w:szCs w:val="50"/>
          <w:rtl/>
          <w14:ligatures w14:val="none"/>
        </w:rPr>
        <w:t>،</w:t>
      </w:r>
      <w:r w:rsidRPr="0004690B">
        <w:rPr>
          <w:rFonts w:ascii="Traditional Arabic" w:eastAsia="Times New Roman" w:hAnsi="Traditional Arabic" w:cs="Traditional Arabic"/>
          <w:color w:val="FF0000"/>
          <w:sz w:val="50"/>
          <w:szCs w:val="50"/>
          <w:rtl/>
          <w14:ligatures w14:val="none"/>
        </w:rPr>
        <w:t xml:space="preserve"> عذب قوم بالريح وقد رأى قوم العذاب فقالوا هذا عارض ممطرنا)</w:t>
      </w:r>
      <w:r w:rsidR="00C67660">
        <w:rPr>
          <w:rFonts w:ascii="Traditional Arabic" w:eastAsia="Times New Roman" w:hAnsi="Traditional Arabic" w:cs="Traditional Arabic" w:hint="cs"/>
          <w:color w:val="434343"/>
          <w:sz w:val="50"/>
          <w:szCs w:val="50"/>
          <w:rtl/>
          <w14:ligatures w14:val="none"/>
        </w:rPr>
        <w:t xml:space="preserve">. </w:t>
      </w:r>
      <w:r w:rsidR="00C67660" w:rsidRPr="00C67660">
        <w:rPr>
          <w:rFonts w:ascii="Traditional Arabic" w:eastAsia="Times New Roman" w:hAnsi="Traditional Arabic" w:cs="Traditional Arabic" w:hint="cs"/>
          <w:color w:val="00B0F0"/>
          <w:sz w:val="50"/>
          <w:szCs w:val="50"/>
          <w:rtl/>
          <w14:ligatures w14:val="none"/>
        </w:rPr>
        <w:t>رواه البخاري.</w:t>
      </w:r>
    </w:p>
    <w:p w14:paraId="325F2121" w14:textId="0812A437" w:rsidR="00C67660" w:rsidRDefault="0004690B" w:rsidP="0004690B">
      <w:pPr>
        <w:widowControl w:val="0"/>
        <w:spacing w:after="0" w:line="240" w:lineRule="auto"/>
        <w:jc w:val="both"/>
        <w:rPr>
          <w:rFonts w:ascii="Traditional Arabic" w:eastAsia="Times New Roman" w:hAnsi="Traditional Arabic" w:cs="Traditional Arabic"/>
          <w:color w:val="FF0000"/>
          <w:sz w:val="50"/>
          <w:szCs w:val="50"/>
          <w:rtl/>
          <w14:ligatures w14:val="none"/>
        </w:rPr>
      </w:pPr>
      <w:r w:rsidRPr="0004690B">
        <w:rPr>
          <w:rFonts w:ascii="Traditional Arabic" w:eastAsia="Times New Roman" w:hAnsi="Traditional Arabic" w:cs="Traditional Arabic"/>
          <w:b/>
          <w:bCs/>
          <w:color w:val="7030A0"/>
          <w:sz w:val="50"/>
          <w:szCs w:val="50"/>
          <w:rtl/>
          <w14:ligatures w14:val="none"/>
        </w:rPr>
        <w:t>بعض الناس يكون فرحا مسرورا، وتجده غافلا عن هذا</w:t>
      </w:r>
      <w:r w:rsidRPr="0004690B">
        <w:rPr>
          <w:rFonts w:ascii="Traditional Arabic" w:eastAsia="Times New Roman" w:hAnsi="Traditional Arabic" w:cs="Traditional Arabic"/>
          <w:color w:val="434343"/>
          <w:sz w:val="50"/>
          <w:szCs w:val="50"/>
          <w:rtl/>
          <w14:ligatures w14:val="none"/>
        </w:rPr>
        <w:t>، ناسيا هدي رسوله عند رؤية الغيم، بل ترى بعضهم مطبلاً ومزمراً عندما يسمع رعدا أو يرى برقا، يظن الجاهل أن المطر نزل لرضى ربه عليه، والأمر ليس كذلك فليس دائما المطر يكون نزوله لرضى الرب عن العباد ألم تسم</w:t>
      </w:r>
      <w:r w:rsidRPr="0004690B">
        <w:rPr>
          <w:rFonts w:ascii="Traditional Arabic" w:eastAsia="Times New Roman" w:hAnsi="Traditional Arabic" w:cs="Traditional Arabic" w:hint="eastAsia"/>
          <w:color w:val="434343"/>
          <w:sz w:val="50"/>
          <w:szCs w:val="50"/>
          <w:rtl/>
          <w14:ligatures w14:val="none"/>
        </w:rPr>
        <w:t>عوا</w:t>
      </w:r>
      <w:r w:rsidRPr="0004690B">
        <w:rPr>
          <w:rFonts w:ascii="Traditional Arabic" w:eastAsia="Times New Roman" w:hAnsi="Traditional Arabic" w:cs="Traditional Arabic"/>
          <w:color w:val="434343"/>
          <w:sz w:val="50"/>
          <w:szCs w:val="50"/>
          <w:rtl/>
          <w14:ligatures w14:val="none"/>
        </w:rPr>
        <w:t xml:space="preserve"> قوله عليه السلام، كما جاء في الحديث: </w:t>
      </w:r>
      <w:r w:rsidRPr="0004690B">
        <w:rPr>
          <w:rFonts w:ascii="Traditional Arabic" w:eastAsia="Times New Roman" w:hAnsi="Traditional Arabic" w:cs="Traditional Arabic"/>
          <w:color w:val="FF0000"/>
          <w:sz w:val="50"/>
          <w:szCs w:val="50"/>
          <w:rtl/>
          <w14:ligatures w14:val="none"/>
        </w:rPr>
        <w:t>(</w:t>
      </w:r>
      <w:r w:rsidR="00C67660" w:rsidRPr="00C67660">
        <w:rPr>
          <w:rFonts w:ascii="Traditional Arabic" w:eastAsia="Times New Roman" w:hAnsi="Traditional Arabic" w:cs="Traditional Arabic"/>
          <w:color w:val="FF0000"/>
          <w:sz w:val="50"/>
          <w:szCs w:val="50"/>
          <w:rtl/>
          <w14:ligatures w14:val="none"/>
        </w:rPr>
        <w:t>‌لولا ‌البهائم لم يسقوا المطر</w:t>
      </w:r>
      <w:r w:rsidRPr="0004690B">
        <w:rPr>
          <w:rFonts w:ascii="Traditional Arabic" w:eastAsia="Times New Roman" w:hAnsi="Traditional Arabic" w:cs="Traditional Arabic"/>
          <w:color w:val="FF0000"/>
          <w:sz w:val="50"/>
          <w:szCs w:val="50"/>
          <w:rtl/>
          <w14:ligatures w14:val="none"/>
        </w:rPr>
        <w:t>)</w:t>
      </w:r>
      <w:r w:rsidR="00C67660">
        <w:rPr>
          <w:rFonts w:ascii="Traditional Arabic" w:eastAsia="Times New Roman" w:hAnsi="Traditional Arabic" w:cs="Traditional Arabic" w:hint="cs"/>
          <w:color w:val="FF0000"/>
          <w:sz w:val="50"/>
          <w:szCs w:val="50"/>
          <w:rtl/>
          <w14:ligatures w14:val="none"/>
        </w:rPr>
        <w:t xml:space="preserve">. </w:t>
      </w:r>
      <w:r w:rsidR="00C67660" w:rsidRPr="00C67660">
        <w:rPr>
          <w:rFonts w:ascii="Traditional Arabic" w:eastAsia="Times New Roman" w:hAnsi="Traditional Arabic" w:cs="Traditional Arabic" w:hint="cs"/>
          <w:color w:val="00B0F0"/>
          <w:sz w:val="50"/>
          <w:szCs w:val="50"/>
          <w:rtl/>
          <w14:ligatures w14:val="none"/>
        </w:rPr>
        <w:t>رواه الروياني.</w:t>
      </w:r>
      <w:r w:rsidRPr="0004690B">
        <w:rPr>
          <w:rFonts w:ascii="Traditional Arabic" w:eastAsia="Times New Roman" w:hAnsi="Traditional Arabic" w:cs="Traditional Arabic"/>
          <w:color w:val="00B0F0"/>
          <w:sz w:val="50"/>
          <w:szCs w:val="50"/>
          <w:rtl/>
          <w14:ligatures w14:val="none"/>
        </w:rPr>
        <w:t xml:space="preserve"> </w:t>
      </w:r>
    </w:p>
    <w:p w14:paraId="7B357806" w14:textId="7B438527" w:rsidR="0004690B" w:rsidRPr="00C67660" w:rsidRDefault="0004690B" w:rsidP="0004690B">
      <w:pPr>
        <w:widowControl w:val="0"/>
        <w:spacing w:after="0" w:line="240" w:lineRule="auto"/>
        <w:jc w:val="both"/>
        <w:rPr>
          <w:rFonts w:ascii="Traditional Arabic" w:eastAsia="Times New Roman" w:hAnsi="Traditional Arabic" w:cs="Traditional Arabic"/>
          <w:color w:val="00B050"/>
          <w:sz w:val="50"/>
          <w:szCs w:val="50"/>
          <w:rtl/>
          <w14:ligatures w14:val="none"/>
        </w:rPr>
      </w:pPr>
      <w:r w:rsidRPr="0004690B">
        <w:rPr>
          <w:rFonts w:ascii="Traditional Arabic" w:eastAsia="Times New Roman" w:hAnsi="Traditional Arabic" w:cs="Traditional Arabic"/>
          <w:color w:val="00B050"/>
          <w:sz w:val="50"/>
          <w:szCs w:val="50"/>
          <w:rtl/>
          <w14:ligatures w14:val="none"/>
        </w:rPr>
        <w:lastRenderedPageBreak/>
        <w:t>فقد يكون عذاب</w:t>
      </w:r>
      <w:r w:rsidRPr="0004690B">
        <w:rPr>
          <w:rFonts w:ascii="Traditional Arabic" w:eastAsia="Times New Roman" w:hAnsi="Traditional Arabic" w:cs="Traditional Arabic" w:hint="cs"/>
          <w:color w:val="00B050"/>
          <w:sz w:val="50"/>
          <w:szCs w:val="50"/>
          <w:rtl/>
          <w14:ligatures w14:val="none"/>
        </w:rPr>
        <w:t>ا</w:t>
      </w:r>
      <w:r w:rsidRPr="0004690B">
        <w:rPr>
          <w:rFonts w:ascii="Traditional Arabic" w:eastAsia="Times New Roman" w:hAnsi="Traditional Arabic" w:cs="Traditional Arabic"/>
          <w:color w:val="00B050"/>
          <w:sz w:val="50"/>
          <w:szCs w:val="50"/>
          <w:rtl/>
          <w14:ligatures w14:val="none"/>
        </w:rPr>
        <w:t xml:space="preserve"> أو استدراج</w:t>
      </w:r>
      <w:r w:rsidRPr="0004690B">
        <w:rPr>
          <w:rFonts w:ascii="Traditional Arabic" w:eastAsia="Times New Roman" w:hAnsi="Traditional Arabic" w:cs="Traditional Arabic" w:hint="cs"/>
          <w:color w:val="00B050"/>
          <w:sz w:val="50"/>
          <w:szCs w:val="50"/>
          <w:rtl/>
          <w14:ligatures w14:val="none"/>
        </w:rPr>
        <w:t>ا</w:t>
      </w:r>
      <w:r w:rsidRPr="0004690B">
        <w:rPr>
          <w:rFonts w:ascii="Traditional Arabic" w:eastAsia="Times New Roman" w:hAnsi="Traditional Arabic" w:cs="Traditional Arabic"/>
          <w:color w:val="00B050"/>
          <w:sz w:val="50"/>
          <w:szCs w:val="50"/>
          <w:rtl/>
          <w14:ligatures w14:val="none"/>
        </w:rPr>
        <w:t xml:space="preserve"> أو تنبيه</w:t>
      </w:r>
      <w:r w:rsidRPr="0004690B">
        <w:rPr>
          <w:rFonts w:ascii="Traditional Arabic" w:eastAsia="Times New Roman" w:hAnsi="Traditional Arabic" w:cs="Traditional Arabic" w:hint="cs"/>
          <w:color w:val="00B050"/>
          <w:sz w:val="50"/>
          <w:szCs w:val="50"/>
          <w:rtl/>
          <w14:ligatures w14:val="none"/>
        </w:rPr>
        <w:t>ا</w:t>
      </w:r>
      <w:r w:rsidRPr="0004690B">
        <w:rPr>
          <w:rFonts w:ascii="Traditional Arabic" w:eastAsia="Times New Roman" w:hAnsi="Traditional Arabic" w:cs="Traditional Arabic"/>
          <w:color w:val="00B050"/>
          <w:sz w:val="50"/>
          <w:szCs w:val="50"/>
          <w:rtl/>
          <w14:ligatures w14:val="none"/>
        </w:rPr>
        <w:t xml:space="preserve"> لعباده</w:t>
      </w:r>
      <w:r w:rsidRPr="0004690B">
        <w:rPr>
          <w:rFonts w:ascii="Traditional Arabic" w:eastAsia="Times New Roman" w:hAnsi="Traditional Arabic" w:cs="Traditional Arabic" w:hint="cs"/>
          <w:color w:val="00B050"/>
          <w:sz w:val="50"/>
          <w:szCs w:val="50"/>
          <w:rtl/>
          <w14:ligatures w14:val="none"/>
        </w:rPr>
        <w:t xml:space="preserve"> </w:t>
      </w:r>
      <w:r w:rsidRPr="0004690B">
        <w:rPr>
          <w:rFonts w:ascii="Traditional Arabic" w:eastAsia="Times New Roman" w:hAnsi="Traditional Arabic" w:cs="Traditional Arabic" w:hint="eastAsia"/>
          <w:color w:val="00B050"/>
          <w:sz w:val="50"/>
          <w:szCs w:val="50"/>
          <w:rtl/>
          <w14:ligatures w14:val="none"/>
        </w:rPr>
        <w:t>أقول</w:t>
      </w:r>
      <w:r w:rsidRPr="0004690B">
        <w:rPr>
          <w:rFonts w:ascii="Traditional Arabic" w:eastAsia="Times New Roman" w:hAnsi="Traditional Arabic" w:cs="Traditional Arabic"/>
          <w:color w:val="00B050"/>
          <w:sz w:val="50"/>
          <w:szCs w:val="50"/>
          <w:rtl/>
          <w14:ligatures w14:val="none"/>
        </w:rPr>
        <w:t xml:space="preserve"> قولي هذا وأستغفر الله لي ولكم</w:t>
      </w:r>
      <w:r w:rsidR="00C67660" w:rsidRPr="00C67660">
        <w:rPr>
          <w:rFonts w:ascii="Traditional Arabic" w:eastAsia="Times New Roman" w:hAnsi="Traditional Arabic" w:cs="Traditional Arabic" w:hint="cs"/>
          <w:color w:val="00B050"/>
          <w:sz w:val="50"/>
          <w:szCs w:val="50"/>
          <w:rtl/>
          <w14:ligatures w14:val="none"/>
        </w:rPr>
        <w:t>.</w:t>
      </w:r>
    </w:p>
    <w:p w14:paraId="15891DAE" w14:textId="7C908EBA" w:rsidR="00C67660" w:rsidRPr="0004690B" w:rsidRDefault="00C67660" w:rsidP="00C67660">
      <w:pPr>
        <w:widowControl w:val="0"/>
        <w:spacing w:after="0" w:line="240" w:lineRule="auto"/>
        <w:jc w:val="center"/>
        <w:rPr>
          <w:rFonts w:ascii="Traditional Arabic" w:eastAsia="Times New Roman" w:hAnsi="Traditional Arabic" w:cs="Traditional Arabic"/>
          <w:color w:val="FF0000"/>
          <w:sz w:val="50"/>
          <w:szCs w:val="50"/>
          <w:rtl/>
          <w14:ligatures w14:val="none"/>
        </w:rPr>
      </w:pPr>
      <w:r w:rsidRPr="00C67660">
        <w:rPr>
          <w:rFonts w:ascii="Traditional Arabic" w:eastAsia="Times New Roman" w:hAnsi="Traditional Arabic" w:cs="Traditional Arabic" w:hint="cs"/>
          <w:color w:val="FF0000"/>
          <w:sz w:val="50"/>
          <w:szCs w:val="50"/>
          <w:rtl/>
          <w14:ligatures w14:val="none"/>
        </w:rPr>
        <w:t>*********************************************</w:t>
      </w:r>
    </w:p>
    <w:p w14:paraId="43E41199" w14:textId="77777777" w:rsidR="00C67660" w:rsidRPr="00C67660" w:rsidRDefault="0004690B" w:rsidP="00C67660">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r w:rsidRPr="0004690B">
        <w:rPr>
          <w:rFonts w:ascii="Traditional Arabic" w:eastAsia="Times New Roman" w:hAnsi="Traditional Arabic" w:cs="Traditional Arabic" w:hint="eastAsia"/>
          <w:b/>
          <w:bCs/>
          <w:color w:val="FF0000"/>
          <w:sz w:val="50"/>
          <w:szCs w:val="50"/>
          <w:rtl/>
          <w14:ligatures w14:val="none"/>
        </w:rPr>
        <w:t>الخطبة</w:t>
      </w:r>
      <w:r w:rsidRPr="0004690B">
        <w:rPr>
          <w:rFonts w:ascii="Traditional Arabic" w:eastAsia="Times New Roman" w:hAnsi="Traditional Arabic" w:cs="Traditional Arabic"/>
          <w:b/>
          <w:bCs/>
          <w:color w:val="FF0000"/>
          <w:sz w:val="50"/>
          <w:szCs w:val="50"/>
          <w:rtl/>
          <w14:ligatures w14:val="none"/>
        </w:rPr>
        <w:t xml:space="preserve"> الثانية</w:t>
      </w:r>
    </w:p>
    <w:p w14:paraId="60AC9399" w14:textId="77777777" w:rsidR="00C67660" w:rsidRPr="00C67660" w:rsidRDefault="0004690B" w:rsidP="0004690B">
      <w:pPr>
        <w:widowControl w:val="0"/>
        <w:spacing w:after="0" w:line="240" w:lineRule="auto"/>
        <w:jc w:val="both"/>
        <w:rPr>
          <w:rFonts w:ascii="Traditional Arabic" w:eastAsia="Times New Roman" w:hAnsi="Traditional Arabic" w:cs="Traditional Arabic"/>
          <w:color w:val="00B050"/>
          <w:sz w:val="50"/>
          <w:szCs w:val="50"/>
          <w:rtl/>
          <w14:ligatures w14:val="none"/>
        </w:rPr>
      </w:pPr>
      <w:r w:rsidRPr="0004690B">
        <w:rPr>
          <w:rFonts w:ascii="Traditional Arabic" w:eastAsia="Times New Roman" w:hAnsi="Traditional Arabic" w:cs="Traditional Arabic" w:hint="cs"/>
          <w:color w:val="00B050"/>
          <w:sz w:val="50"/>
          <w:szCs w:val="50"/>
          <w:rtl/>
          <w14:ligatures w14:val="none"/>
        </w:rPr>
        <w:t xml:space="preserve"> </w:t>
      </w:r>
      <w:r w:rsidRPr="0004690B">
        <w:rPr>
          <w:rFonts w:ascii="Traditional Arabic" w:eastAsia="Times New Roman" w:hAnsi="Traditional Arabic" w:cs="Traditional Arabic" w:hint="eastAsia"/>
          <w:color w:val="00B050"/>
          <w:sz w:val="50"/>
          <w:szCs w:val="50"/>
          <w:rtl/>
          <w14:ligatures w14:val="none"/>
        </w:rPr>
        <w:t>الحمد</w:t>
      </w:r>
      <w:r w:rsidRPr="0004690B">
        <w:rPr>
          <w:rFonts w:ascii="Traditional Arabic" w:eastAsia="Times New Roman" w:hAnsi="Traditional Arabic" w:cs="Traditional Arabic"/>
          <w:color w:val="00B050"/>
          <w:sz w:val="50"/>
          <w:szCs w:val="50"/>
          <w:rtl/>
          <w14:ligatures w14:val="none"/>
        </w:rPr>
        <w:t xml:space="preserve"> لله كما أمر، والشكر له فقد تأذن بالزيادة لمن شكر، وأشهد أن لا إله إلا الله وحده لا شريك له، وأشهد أن محمدا عبده ورسوله، صلى الله عليه وعلى آله وأصحابه، وسلم تسليماً كثيراً.</w:t>
      </w:r>
      <w:r w:rsidRPr="0004690B">
        <w:rPr>
          <w:rFonts w:ascii="Traditional Arabic" w:eastAsia="Times New Roman" w:hAnsi="Traditional Arabic" w:cs="Traditional Arabic" w:hint="cs"/>
          <w:color w:val="00B050"/>
          <w:sz w:val="50"/>
          <w:szCs w:val="50"/>
          <w:rtl/>
          <w14:ligatures w14:val="none"/>
        </w:rPr>
        <w:t xml:space="preserve"> </w:t>
      </w:r>
    </w:p>
    <w:p w14:paraId="16CE69CC" w14:textId="07BD7DFF"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eastAsia"/>
          <w:b/>
          <w:bCs/>
          <w:color w:val="FF0000"/>
          <w:sz w:val="50"/>
          <w:szCs w:val="50"/>
          <w:rtl/>
          <w14:ligatures w14:val="none"/>
        </w:rPr>
        <w:t>أما</w:t>
      </w:r>
      <w:r w:rsidRPr="0004690B">
        <w:rPr>
          <w:rFonts w:ascii="Traditional Arabic" w:eastAsia="Times New Roman" w:hAnsi="Traditional Arabic" w:cs="Traditional Arabic"/>
          <w:b/>
          <w:bCs/>
          <w:color w:val="FF0000"/>
          <w:sz w:val="50"/>
          <w:szCs w:val="50"/>
          <w:rtl/>
          <w14:ligatures w14:val="none"/>
        </w:rPr>
        <w:t xml:space="preserve"> بعد:</w:t>
      </w:r>
      <w:r w:rsidRPr="0004690B">
        <w:rPr>
          <w:rFonts w:ascii="Traditional Arabic" w:eastAsia="Times New Roman" w:hAnsi="Traditional Arabic" w:cs="Traditional Arabic" w:hint="cs"/>
          <w:color w:val="FF0000"/>
          <w:sz w:val="50"/>
          <w:szCs w:val="50"/>
          <w:rtl/>
          <w14:ligatures w14:val="none"/>
        </w:rPr>
        <w:t xml:space="preserve"> </w:t>
      </w:r>
      <w:r w:rsidRPr="0004690B">
        <w:rPr>
          <w:rFonts w:ascii="Traditional Arabic" w:eastAsia="Times New Roman" w:hAnsi="Traditional Arabic" w:cs="Traditional Arabic"/>
          <w:color w:val="0070C0"/>
          <w:sz w:val="50"/>
          <w:szCs w:val="50"/>
          <w:rtl/>
          <w14:ligatures w14:val="none"/>
        </w:rPr>
        <w:t>وقفة أخيره، مع هذه النعمة العظيمة، ألا وهي الشكر، علينا عباد الله أن نشكر الله تعالى الذي ينعم علينا بهذه النعمة العظيمة التي لولاها لما كان</w:t>
      </w:r>
      <w:r w:rsidRPr="0004690B">
        <w:rPr>
          <w:rFonts w:ascii="Traditional Arabic" w:eastAsia="Times New Roman" w:hAnsi="Traditional Arabic" w:cs="Traditional Arabic" w:hint="cs"/>
          <w:color w:val="0070C0"/>
          <w:sz w:val="50"/>
          <w:szCs w:val="50"/>
          <w:rtl/>
          <w14:ligatures w14:val="none"/>
        </w:rPr>
        <w:t>ت</w:t>
      </w:r>
      <w:r w:rsidRPr="0004690B">
        <w:rPr>
          <w:rFonts w:ascii="Traditional Arabic" w:eastAsia="Times New Roman" w:hAnsi="Traditional Arabic" w:cs="Traditional Arabic"/>
          <w:color w:val="0070C0"/>
          <w:sz w:val="50"/>
          <w:szCs w:val="50"/>
          <w:rtl/>
          <w14:ligatures w14:val="none"/>
        </w:rPr>
        <w:t xml:space="preserve"> حياة، قال تعالى:</w:t>
      </w:r>
      <w:r w:rsidRPr="0004690B">
        <w:rPr>
          <w:rFonts w:ascii="Traditional Arabic" w:eastAsia="Times New Roman" w:hAnsi="Traditional Arabic" w:cs="Traditional Arabic"/>
          <w:color w:val="434343"/>
          <w:sz w:val="50"/>
          <w:szCs w:val="50"/>
          <w:rtl/>
          <w14:ligatures w14:val="none"/>
        </w:rPr>
        <w:t xml:space="preserve"> </w:t>
      </w:r>
      <w:r w:rsidRPr="0004690B">
        <w:rPr>
          <w:rFonts w:ascii="Traditional Arabic" w:eastAsia="Times New Roman" w:hAnsi="Traditional Arabic" w:cs="Traditional Arabic"/>
          <w:color w:val="6600FF"/>
          <w:sz w:val="50"/>
          <w:szCs w:val="50"/>
          <w:rtl/>
          <w14:ligatures w14:val="none"/>
        </w:rPr>
        <w:t>﴿وَإِذْ تَأَذَّنَ رَبُّكُمْ لَئِنْ شَكَرْتُمْ لأَزِيدَنَّكُمْ﴾</w:t>
      </w:r>
      <w:r w:rsidR="00C67660">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3637AD23" w14:textId="10F9DFCD" w:rsidR="00C67660"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color w:val="00B050"/>
          <w:sz w:val="50"/>
          <w:szCs w:val="50"/>
          <w:rtl/>
          <w14:ligatures w14:val="none"/>
        </w:rPr>
        <w:t xml:space="preserve">فأكثروا من شكره، فهو سبحانه يحبّ الشاكرين، ويزيد النعم عند شكرها، </w:t>
      </w:r>
      <w:r w:rsidRPr="0004690B">
        <w:rPr>
          <w:rFonts w:ascii="Traditional Arabic" w:eastAsia="Times New Roman" w:hAnsi="Traditional Arabic" w:cs="Traditional Arabic" w:hint="cs"/>
          <w:color w:val="00B050"/>
          <w:sz w:val="50"/>
          <w:szCs w:val="50"/>
          <w:rtl/>
          <w14:ligatures w14:val="none"/>
        </w:rPr>
        <w:t>ا</w:t>
      </w:r>
      <w:r w:rsidRPr="0004690B">
        <w:rPr>
          <w:rFonts w:ascii="Traditional Arabic" w:eastAsia="Times New Roman" w:hAnsi="Traditional Arabic" w:cs="Traditional Arabic"/>
          <w:color w:val="00B050"/>
          <w:sz w:val="50"/>
          <w:szCs w:val="50"/>
          <w:rtl/>
          <w14:ligatures w14:val="none"/>
        </w:rPr>
        <w:t xml:space="preserve">شكروه على إنزال المطر وعلى إنزاله لنا سائغا صالحا للانتفاع به، واشكروه على تمكيننا من حوزته، وإلا لأصبح بقدرته غورا في قاع الأرض فاللهم لك الشكر على آلائك التي لا تعد ولا تحصى، </w:t>
      </w:r>
      <w:r w:rsidRPr="0004690B">
        <w:rPr>
          <w:rFonts w:ascii="Traditional Arabic" w:eastAsia="Times New Roman" w:hAnsi="Traditional Arabic" w:cs="Traditional Arabic"/>
          <w:color w:val="434343"/>
          <w:sz w:val="50"/>
          <w:szCs w:val="50"/>
          <w:rtl/>
          <w14:ligatures w14:val="none"/>
        </w:rPr>
        <w:t xml:space="preserve">يقول تعالى: </w:t>
      </w:r>
      <w:r w:rsidRPr="0004690B">
        <w:rPr>
          <w:rFonts w:ascii="Traditional Arabic" w:eastAsia="Times New Roman" w:hAnsi="Traditional Arabic" w:cs="Traditional Arabic"/>
          <w:color w:val="6600FF"/>
          <w:sz w:val="50"/>
          <w:szCs w:val="50"/>
          <w:rtl/>
          <w14:ligatures w14:val="none"/>
        </w:rPr>
        <w:t>﴿وَلَوْ أَنَّ أَهْل</w:t>
      </w:r>
      <w:r w:rsidRPr="0004690B">
        <w:rPr>
          <w:rFonts w:ascii="Traditional Arabic" w:eastAsia="Times New Roman" w:hAnsi="Traditional Arabic" w:cs="Traditional Arabic" w:hint="eastAsia"/>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الْقُرَى آمَنُوا وَاتَّقَوْا لَفَتَحْنَا عَلَيْهِمْ بَرَكَاتٍ مِنَ السَّمَاءِ وَالْأَرْضِ وَلَكِنْ كَذَّبُوا فَأَخَذْنَاهُمْ بِمَا كَانُوا يَكْسِبُونَ﴾</w:t>
      </w:r>
      <w:r w:rsidR="00C67660">
        <w:rPr>
          <w:rFonts w:ascii="Traditional Arabic" w:eastAsia="Times New Roman" w:hAnsi="Traditional Arabic" w:cs="Traditional Arabic" w:hint="cs"/>
          <w:color w:val="6600FF"/>
          <w:sz w:val="50"/>
          <w:szCs w:val="50"/>
          <w:rtl/>
          <w14:ligatures w14:val="none"/>
        </w:rPr>
        <w:t>.</w:t>
      </w:r>
      <w:r w:rsidRPr="0004690B">
        <w:rPr>
          <w:rFonts w:ascii="Traditional Arabic" w:eastAsia="Times New Roman" w:hAnsi="Traditional Arabic" w:cs="Traditional Arabic"/>
          <w:color w:val="6600FF"/>
          <w:sz w:val="50"/>
          <w:szCs w:val="50"/>
          <w:rtl/>
          <w14:ligatures w14:val="none"/>
        </w:rPr>
        <w:t xml:space="preserve"> </w:t>
      </w:r>
    </w:p>
    <w:p w14:paraId="12C0E1E1" w14:textId="0CA61DBA" w:rsidR="00447C83" w:rsidRDefault="0004690B" w:rsidP="0004690B">
      <w:pPr>
        <w:widowControl w:val="0"/>
        <w:spacing w:after="0" w:line="240" w:lineRule="auto"/>
        <w:jc w:val="both"/>
        <w:rPr>
          <w:rFonts w:ascii="Traditional Arabic" w:eastAsia="Times New Roman" w:hAnsi="Traditional Arabic" w:cs="Traditional Arabic"/>
          <w:color w:val="434343"/>
          <w:sz w:val="50"/>
          <w:szCs w:val="50"/>
          <w:rtl/>
          <w14:ligatures w14:val="none"/>
        </w:rPr>
      </w:pPr>
      <w:r w:rsidRPr="0004690B">
        <w:rPr>
          <w:rFonts w:ascii="Traditional Arabic" w:eastAsia="Times New Roman" w:hAnsi="Traditional Arabic" w:cs="Traditional Arabic" w:hint="eastAsia"/>
          <w:b/>
          <w:bCs/>
          <w:color w:val="FF0000"/>
          <w:sz w:val="50"/>
          <w:szCs w:val="50"/>
          <w:rtl/>
          <w14:ligatures w14:val="none"/>
        </w:rPr>
        <w:t>عباد</w:t>
      </w:r>
      <w:r w:rsidRPr="0004690B">
        <w:rPr>
          <w:rFonts w:ascii="Traditional Arabic" w:eastAsia="Times New Roman" w:hAnsi="Traditional Arabic" w:cs="Traditional Arabic"/>
          <w:b/>
          <w:bCs/>
          <w:color w:val="FF0000"/>
          <w:sz w:val="50"/>
          <w:szCs w:val="50"/>
          <w:rtl/>
          <w14:ligatures w14:val="none"/>
        </w:rPr>
        <w:t xml:space="preserve"> الله:</w:t>
      </w:r>
      <w:r w:rsidRPr="0004690B">
        <w:rPr>
          <w:rFonts w:ascii="Traditional Arabic" w:eastAsia="Times New Roman" w:hAnsi="Traditional Arabic" w:cs="Traditional Arabic" w:hint="cs"/>
          <w:color w:val="FF0000"/>
          <w:sz w:val="50"/>
          <w:szCs w:val="50"/>
          <w:rtl/>
          <w14:ligatures w14:val="none"/>
        </w:rPr>
        <w:t xml:space="preserve"> </w:t>
      </w:r>
      <w:r w:rsidRPr="0004690B">
        <w:rPr>
          <w:rFonts w:ascii="Traditional Arabic" w:eastAsia="Times New Roman" w:hAnsi="Traditional Arabic" w:cs="Traditional Arabic"/>
          <w:color w:val="6600FF"/>
          <w:sz w:val="50"/>
          <w:szCs w:val="50"/>
          <w:rtl/>
          <w14:ligatures w14:val="none"/>
        </w:rPr>
        <w:t xml:space="preserve">﴿إِنَّ اللّهَ يَأْمُرُ بِالْعَدْلِ وَالإِحْسَانِ وَإِيتَاء ذِي الْقُرْبَى وَيَنْهَى عَنِ </w:t>
      </w:r>
      <w:r w:rsidRPr="0004690B">
        <w:rPr>
          <w:rFonts w:ascii="Traditional Arabic" w:eastAsia="Times New Roman" w:hAnsi="Traditional Arabic" w:cs="Traditional Arabic"/>
          <w:color w:val="6600FF"/>
          <w:sz w:val="50"/>
          <w:szCs w:val="50"/>
          <w:rtl/>
          <w14:ligatures w14:val="none"/>
        </w:rPr>
        <w:lastRenderedPageBreak/>
        <w:t>الْفَحْشَاء وَالْمُنكَرِ وَالْبَغْيِ يَعِظُكُمْ لَعَلَّكُمْ تَذَكَّرُونَ</w:t>
      </w:r>
      <w:r w:rsidRPr="0004690B">
        <w:rPr>
          <w:rFonts w:ascii="Traditional Arabic" w:eastAsia="Times New Roman" w:hAnsi="Traditional Arabic" w:cs="Traditional Arabic"/>
          <w:color w:val="434343"/>
          <w:sz w:val="50"/>
          <w:szCs w:val="50"/>
          <w:rtl/>
          <w14:ligatures w14:val="none"/>
        </w:rPr>
        <w:t>﴾</w:t>
      </w:r>
      <w:r w:rsidR="00447C83">
        <w:rPr>
          <w:rFonts w:ascii="Traditional Arabic" w:eastAsia="Times New Roman" w:hAnsi="Traditional Arabic" w:cs="Traditional Arabic" w:hint="cs"/>
          <w:color w:val="434343"/>
          <w:sz w:val="50"/>
          <w:szCs w:val="50"/>
          <w:rtl/>
          <w14:ligatures w14:val="none"/>
        </w:rPr>
        <w:t>.</w:t>
      </w:r>
      <w:r w:rsidRPr="0004690B">
        <w:rPr>
          <w:rFonts w:ascii="Traditional Arabic" w:eastAsia="Times New Roman" w:hAnsi="Traditional Arabic" w:cs="Traditional Arabic"/>
          <w:color w:val="434343"/>
          <w:sz w:val="50"/>
          <w:szCs w:val="50"/>
          <w:rtl/>
          <w14:ligatures w14:val="none"/>
        </w:rPr>
        <w:t xml:space="preserve"> </w:t>
      </w:r>
    </w:p>
    <w:p w14:paraId="4D4A6FEC" w14:textId="6CBC66CE" w:rsidR="0004690B" w:rsidRPr="0004690B" w:rsidRDefault="0004690B" w:rsidP="0004690B">
      <w:pPr>
        <w:widowControl w:val="0"/>
        <w:spacing w:after="0" w:line="240" w:lineRule="auto"/>
        <w:jc w:val="both"/>
        <w:rPr>
          <w:rFonts w:ascii="Traditional Arabic" w:eastAsia="Times New Roman" w:hAnsi="Traditional Arabic" w:cs="Traditional Arabic"/>
          <w:color w:val="00B050"/>
          <w:sz w:val="50"/>
          <w:szCs w:val="50"/>
          <w14:ligatures w14:val="none"/>
        </w:rPr>
      </w:pPr>
      <w:r w:rsidRPr="0004690B">
        <w:rPr>
          <w:rFonts w:ascii="Traditional Arabic" w:eastAsia="Times New Roman" w:hAnsi="Traditional Arabic" w:cs="Traditional Arabic"/>
          <w:color w:val="00B050"/>
          <w:sz w:val="50"/>
          <w:szCs w:val="50"/>
          <w:rtl/>
          <w14:ligatures w14:val="none"/>
        </w:rPr>
        <w:t>فاذكروا الله العظيم يذكركم، واشكروه على وافر نعمه يزدكم ولذكر الله أكبر والله ي</w:t>
      </w:r>
      <w:r w:rsidRPr="0004690B">
        <w:rPr>
          <w:rFonts w:ascii="Traditional Arabic" w:eastAsia="Times New Roman" w:hAnsi="Traditional Arabic" w:cs="Traditional Arabic" w:hint="eastAsia"/>
          <w:color w:val="00B050"/>
          <w:sz w:val="50"/>
          <w:szCs w:val="50"/>
          <w:rtl/>
          <w14:ligatures w14:val="none"/>
        </w:rPr>
        <w:t>علم</w:t>
      </w:r>
      <w:r w:rsidRPr="0004690B">
        <w:rPr>
          <w:rFonts w:ascii="Traditional Arabic" w:eastAsia="Times New Roman" w:hAnsi="Traditional Arabic" w:cs="Traditional Arabic"/>
          <w:color w:val="00B050"/>
          <w:sz w:val="50"/>
          <w:szCs w:val="50"/>
          <w:rtl/>
          <w14:ligatures w14:val="none"/>
        </w:rPr>
        <w:t xml:space="preserve"> ما تصنعون.</w:t>
      </w:r>
      <w:r w:rsidRPr="0004690B">
        <w:rPr>
          <w:rFonts w:ascii="Traditional Arabic" w:eastAsia="Times New Roman" w:hAnsi="Traditional Arabic" w:cs="Traditional Arabic" w:hint="cs"/>
          <w:color w:val="00B050"/>
          <w:sz w:val="50"/>
          <w:szCs w:val="50"/>
          <w:rtl/>
          <w14:ligatures w14:val="none"/>
        </w:rPr>
        <w:t xml:space="preserve"> </w:t>
      </w:r>
      <w:r w:rsidRPr="0004690B">
        <w:rPr>
          <w:rFonts w:ascii="Traditional Arabic" w:eastAsia="Times New Roman" w:hAnsi="Traditional Arabic" w:cs="Traditional Arabic" w:hint="eastAsia"/>
          <w:color w:val="00B050"/>
          <w:sz w:val="50"/>
          <w:szCs w:val="50"/>
          <w:rtl/>
          <w14:ligatures w14:val="none"/>
        </w:rPr>
        <w:t>وصلوا</w:t>
      </w:r>
      <w:r w:rsidRPr="0004690B">
        <w:rPr>
          <w:rFonts w:ascii="Traditional Arabic" w:eastAsia="Times New Roman" w:hAnsi="Traditional Arabic" w:cs="Traditional Arabic"/>
          <w:color w:val="00B050"/>
          <w:sz w:val="50"/>
          <w:szCs w:val="50"/>
          <w:rtl/>
          <w14:ligatures w14:val="none"/>
        </w:rPr>
        <w:t xml:space="preserve"> وسلموا على من أمركم ربكم بالصلاة والسلام عليه، فمن صلى عليه صلاة صلى الله عليه بها عشرا.</w:t>
      </w:r>
    </w:p>
    <w:p w14:paraId="3BB48062" w14:textId="77777777" w:rsidR="0004690B" w:rsidRPr="0004690B" w:rsidRDefault="0004690B" w:rsidP="0004690B">
      <w:pPr>
        <w:widowControl w:val="0"/>
        <w:spacing w:after="0" w:line="240" w:lineRule="auto"/>
        <w:ind w:firstLine="454"/>
        <w:jc w:val="both"/>
        <w:rPr>
          <w:rFonts w:ascii="Traditional Arabic" w:eastAsia="Times New Roman" w:hAnsi="Traditional Arabic" w:cs="Traditional Arabic"/>
          <w:color w:val="000000"/>
          <w:sz w:val="36"/>
          <w:szCs w:val="50"/>
          <w:lang w:eastAsia="ar-SA"/>
          <w14:ligatures w14:val="none"/>
        </w:rPr>
      </w:pPr>
    </w:p>
    <w:p w14:paraId="4AAC0704" w14:textId="77777777" w:rsidR="00CF0C00" w:rsidRPr="0004690B" w:rsidRDefault="00CF0C00" w:rsidP="000E44F1">
      <w:pPr>
        <w:jc w:val="both"/>
        <w:rPr>
          <w:color w:val="7030A0"/>
        </w:rPr>
      </w:pPr>
    </w:p>
    <w:p w14:paraId="43BA5FD0" w14:textId="77777777" w:rsidR="0004690B" w:rsidRPr="0004690B" w:rsidRDefault="0004690B">
      <w:pPr>
        <w:jc w:val="both"/>
        <w:rPr>
          <w:color w:val="7030A0"/>
        </w:rPr>
      </w:pPr>
    </w:p>
    <w:sectPr w:rsidR="0004690B" w:rsidRPr="0004690B"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61F4" w14:textId="77777777" w:rsidR="003241D1" w:rsidRDefault="003241D1">
      <w:pPr>
        <w:spacing w:after="0" w:line="240" w:lineRule="auto"/>
      </w:pPr>
      <w:r>
        <w:separator/>
      </w:r>
    </w:p>
  </w:endnote>
  <w:endnote w:type="continuationSeparator" w:id="0">
    <w:p w14:paraId="13CD7859" w14:textId="77777777" w:rsidR="003241D1" w:rsidRDefault="0032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6717" w14:textId="77777777" w:rsidR="003241D1" w:rsidRDefault="003241D1">
      <w:pPr>
        <w:spacing w:after="0" w:line="240" w:lineRule="auto"/>
      </w:pPr>
      <w:r>
        <w:separator/>
      </w:r>
    </w:p>
  </w:footnote>
  <w:footnote w:type="continuationSeparator" w:id="0">
    <w:p w14:paraId="49DE07EF" w14:textId="77777777" w:rsidR="003241D1" w:rsidRDefault="00324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2059E"/>
    <w:rsid w:val="00030C8A"/>
    <w:rsid w:val="0004690B"/>
    <w:rsid w:val="000851F1"/>
    <w:rsid w:val="000A66C0"/>
    <w:rsid w:val="000C49C1"/>
    <w:rsid w:val="000E44F1"/>
    <w:rsid w:val="001C71EF"/>
    <w:rsid w:val="0020516E"/>
    <w:rsid w:val="002320B6"/>
    <w:rsid w:val="00257F76"/>
    <w:rsid w:val="002829E1"/>
    <w:rsid w:val="002B70B5"/>
    <w:rsid w:val="002F1381"/>
    <w:rsid w:val="00300713"/>
    <w:rsid w:val="003241D1"/>
    <w:rsid w:val="00335626"/>
    <w:rsid w:val="00366B5D"/>
    <w:rsid w:val="0038080D"/>
    <w:rsid w:val="00381F82"/>
    <w:rsid w:val="00393B97"/>
    <w:rsid w:val="003B093A"/>
    <w:rsid w:val="003D2A4A"/>
    <w:rsid w:val="003E0A61"/>
    <w:rsid w:val="003F7C82"/>
    <w:rsid w:val="004039FF"/>
    <w:rsid w:val="0041447A"/>
    <w:rsid w:val="00447C83"/>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396"/>
    <w:rsid w:val="00C35705"/>
    <w:rsid w:val="00C65DB8"/>
    <w:rsid w:val="00C67660"/>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1102</Words>
  <Characters>6286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2024-11-21T17:41:00Z</dcterms:created>
  <dcterms:modified xsi:type="dcterms:W3CDTF">2024-11-21T17:41:00Z</dcterms:modified>
</cp:coreProperties>
</file>