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A3737" w14:textId="7B6B541E" w:rsidR="001F735A" w:rsidRPr="00D411F4" w:rsidRDefault="00D411F4" w:rsidP="00D411F4">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D411F4">
        <w:rPr>
          <w:rFonts w:ascii="Traditional Arabic" w:eastAsia="Times New Roman" w:hAnsi="Traditional Arabic" w:cs="Traditional Arabic" w:hint="cs"/>
          <w:b/>
          <w:bCs/>
          <w:color w:val="FF0000"/>
          <w:sz w:val="50"/>
          <w:szCs w:val="50"/>
          <w:rtl/>
          <w:lang w:eastAsia="ar-SA"/>
          <w14:ligatures w14:val="none"/>
        </w:rPr>
        <w:t>الهوية الإسلامية زمن العولمة</w:t>
      </w:r>
    </w:p>
    <w:p w14:paraId="72A09B21" w14:textId="77777777" w:rsidR="001F735A"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52A21C22" w14:textId="5631E9E7"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1F735A">
        <w:rPr>
          <w:rFonts w:ascii="Traditional Arabic" w:eastAsia="Times New Roman" w:hAnsi="Traditional Arabic" w:cs="Traditional Arabic"/>
          <w:color w:val="00B050"/>
          <w:sz w:val="50"/>
          <w:szCs w:val="50"/>
          <w:rtl/>
          <w:lang w:eastAsia="ar-SA"/>
          <w14:ligatures w14:val="none"/>
        </w:rPr>
        <w:t>الحمد لله الذي أصلح بلطفه الصالحين، وخلع عليهم خلع الإيمان واليقين، وحفظهم بعنايته مما يقبح ويشين. وأشهد أن لا إله إلا الله وحده لا شريك له، مالك يوم الدين، وأشهد أن محمدا عبده ورسوله النبي الأمين، اللهم صل وسلم على محمد وعلى آله وصحبه والتابعين لهم إلى يوم الدين</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hint="cs"/>
          <w:color w:val="00B050"/>
          <w:sz w:val="50"/>
          <w:szCs w:val="50"/>
          <w:rtl/>
          <w:lang w:eastAsia="ar-SA"/>
          <w14:ligatures w14:val="none"/>
        </w:rPr>
        <w:t xml:space="preserve"> وبعد:</w:t>
      </w:r>
    </w:p>
    <w:p w14:paraId="301E38A4" w14:textId="54472244" w:rsidR="001F735A" w:rsidRPr="001F735A" w:rsidRDefault="001F735A" w:rsidP="001F735A">
      <w:pPr>
        <w:widowControl w:val="0"/>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1F735A">
        <w:rPr>
          <w:rFonts w:ascii="Traditional Arabic" w:eastAsia="Times New Roman" w:hAnsi="Traditional Arabic" w:cs="Traditional Arabic"/>
          <w:b/>
          <w:bCs/>
          <w:color w:val="FF0000"/>
          <w:sz w:val="50"/>
          <w:szCs w:val="50"/>
          <w:rtl/>
          <w:lang w:eastAsia="ar-SA"/>
          <w14:ligatures w14:val="none"/>
        </w:rPr>
        <w:t>لا تستحق أمة من الأمم وصف</w:t>
      </w:r>
      <w:r w:rsidRPr="001F735A">
        <w:rPr>
          <w:rFonts w:ascii="Traditional Arabic" w:eastAsia="Times New Roman" w:hAnsi="Traditional Arabic" w:cs="Traditional Arabic" w:hint="cs"/>
          <w:b/>
          <w:bCs/>
          <w:color w:val="FF0000"/>
          <w:sz w:val="50"/>
          <w:szCs w:val="50"/>
          <w:rtl/>
          <w:lang w:eastAsia="ar-SA"/>
          <w14:ligatures w14:val="none"/>
        </w:rPr>
        <w:t xml:space="preserve"> </w:t>
      </w:r>
      <w:r w:rsidRPr="001F735A">
        <w:rPr>
          <w:rFonts w:ascii="Traditional Arabic" w:eastAsia="Times New Roman" w:hAnsi="Traditional Arabic" w:cs="Traditional Arabic"/>
          <w:b/>
          <w:bCs/>
          <w:color w:val="FF0000"/>
          <w:sz w:val="50"/>
          <w:szCs w:val="50"/>
          <w:rtl/>
          <w:lang w:eastAsia="ar-SA"/>
          <w14:ligatures w14:val="none"/>
        </w:rPr>
        <w:t>(الأمة)</w:t>
      </w:r>
      <w:r w:rsidR="00C02349" w:rsidRPr="00375940">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hint="cs"/>
          <w:b/>
          <w:bCs/>
          <w:color w:val="FF0000"/>
          <w:sz w:val="50"/>
          <w:szCs w:val="50"/>
          <w:rtl/>
          <w:lang w:eastAsia="ar-SA"/>
          <w14:ligatures w14:val="none"/>
        </w:rPr>
        <w:t xml:space="preserve"> </w:t>
      </w:r>
      <w:r w:rsidRPr="001F735A">
        <w:rPr>
          <w:rFonts w:ascii="Traditional Arabic" w:eastAsia="Times New Roman" w:hAnsi="Traditional Arabic" w:cs="Traditional Arabic"/>
          <w:b/>
          <w:bCs/>
          <w:color w:val="FF0000"/>
          <w:sz w:val="50"/>
          <w:szCs w:val="50"/>
          <w:rtl/>
          <w:lang w:eastAsia="ar-SA"/>
          <w14:ligatures w14:val="none"/>
        </w:rPr>
        <w:t>حتى تكون لها هويتها المستقلة والمتميزة عن غيرها من الأمم</w:t>
      </w:r>
      <w:r w:rsidRPr="001F735A">
        <w:rPr>
          <w:rFonts w:ascii="Traditional Arabic" w:eastAsia="Times New Roman" w:hAnsi="Traditional Arabic" w:cs="Traditional Arabic" w:hint="cs"/>
          <w:b/>
          <w:bCs/>
          <w:color w:val="FF0000"/>
          <w:sz w:val="50"/>
          <w:szCs w:val="50"/>
          <w:rtl/>
          <w:lang w:eastAsia="ar-SA"/>
          <w14:ligatures w14:val="none"/>
        </w:rPr>
        <w:t xml:space="preserve"> في دينها ولغتها وتاريخها ومظهرها وتعاملاتها</w:t>
      </w:r>
      <w:r w:rsidRPr="00375940">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hint="cs"/>
          <w:b/>
          <w:bCs/>
          <w:color w:val="FF0000"/>
          <w:sz w:val="50"/>
          <w:szCs w:val="50"/>
          <w:rtl/>
          <w:lang w:eastAsia="ar-SA"/>
          <w14:ligatures w14:val="none"/>
        </w:rPr>
        <w:t xml:space="preserve"> ا</w:t>
      </w:r>
      <w:r w:rsidRPr="001F735A">
        <w:rPr>
          <w:rFonts w:ascii="Traditional Arabic" w:eastAsia="Times New Roman" w:hAnsi="Traditional Arabic" w:cs="Traditional Arabic"/>
          <w:b/>
          <w:bCs/>
          <w:color w:val="FF0000"/>
          <w:sz w:val="50"/>
          <w:szCs w:val="50"/>
          <w:rtl/>
          <w:lang w:eastAsia="ar-SA"/>
          <w14:ligatures w14:val="none"/>
        </w:rPr>
        <w:t>لأمة إذا ف</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ق</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د</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ت</w:t>
      </w:r>
      <w:r w:rsidRPr="001F735A">
        <w:rPr>
          <w:rFonts w:ascii="Traditional Arabic" w:eastAsia="Times New Roman" w:hAnsi="Traditional Arabic" w:cs="Traditional Arabic" w:hint="cs"/>
          <w:b/>
          <w:bCs/>
          <w:color w:val="FF0000"/>
          <w:sz w:val="50"/>
          <w:szCs w:val="50"/>
          <w:rtl/>
          <w:lang w:eastAsia="ar-SA"/>
          <w14:ligatures w14:val="none"/>
        </w:rPr>
        <w:t xml:space="preserve">ْ </w:t>
      </w:r>
      <w:r w:rsidRPr="001F735A">
        <w:rPr>
          <w:rFonts w:ascii="Traditional Arabic" w:eastAsia="Times New Roman" w:hAnsi="Traditional Arabic" w:cs="Traditional Arabic"/>
          <w:b/>
          <w:bCs/>
          <w:color w:val="FF0000"/>
          <w:sz w:val="50"/>
          <w:szCs w:val="50"/>
          <w:rtl/>
          <w:lang w:eastAsia="ar-SA"/>
          <w14:ligatures w14:val="none"/>
        </w:rPr>
        <w:t>ه</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و</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ي</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تها، ف</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ق</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د</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ت</w:t>
      </w:r>
      <w:r w:rsidRPr="001F735A">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b/>
          <w:bCs/>
          <w:color w:val="FF0000"/>
          <w:sz w:val="50"/>
          <w:szCs w:val="50"/>
          <w:rtl/>
          <w:lang w:eastAsia="ar-SA"/>
          <w14:ligatures w14:val="none"/>
        </w:rPr>
        <w:t xml:space="preserve"> استقلالها وتميزها، وأصبح</w:t>
      </w:r>
      <w:r w:rsidRPr="001F735A">
        <w:rPr>
          <w:rFonts w:ascii="Traditional Arabic" w:eastAsia="Times New Roman" w:hAnsi="Traditional Arabic" w:cs="Traditional Arabic" w:hint="cs"/>
          <w:b/>
          <w:bCs/>
          <w:color w:val="FF0000"/>
          <w:sz w:val="50"/>
          <w:szCs w:val="50"/>
          <w:rtl/>
          <w:lang w:eastAsia="ar-SA"/>
          <w14:ligatures w14:val="none"/>
        </w:rPr>
        <w:t>ت</w:t>
      </w:r>
      <w:r w:rsidRPr="001F735A">
        <w:rPr>
          <w:rFonts w:ascii="Traditional Arabic" w:eastAsia="Times New Roman" w:hAnsi="Traditional Arabic" w:cs="Traditional Arabic"/>
          <w:b/>
          <w:bCs/>
          <w:color w:val="FF0000"/>
          <w:sz w:val="50"/>
          <w:szCs w:val="50"/>
          <w:rtl/>
          <w:lang w:eastAsia="ar-SA"/>
          <w14:ligatures w14:val="none"/>
        </w:rPr>
        <w:t xml:space="preserve"> بلا محتوى فكري أو رصيد حضاري</w:t>
      </w:r>
      <w:r w:rsidRPr="00375940">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hint="cs"/>
          <w:b/>
          <w:bCs/>
          <w:color w:val="FF0000"/>
          <w:sz w:val="50"/>
          <w:szCs w:val="50"/>
          <w:rtl/>
          <w:lang w:eastAsia="ar-SA"/>
          <w14:ligatures w14:val="none"/>
        </w:rPr>
        <w:t xml:space="preserve"> </w:t>
      </w:r>
      <w:r w:rsidRPr="001F735A">
        <w:rPr>
          <w:rFonts w:ascii="Traditional Arabic" w:eastAsia="Times New Roman" w:hAnsi="Traditional Arabic" w:cs="Traditional Arabic"/>
          <w:b/>
          <w:bCs/>
          <w:color w:val="FF0000"/>
          <w:sz w:val="50"/>
          <w:szCs w:val="50"/>
          <w:rtl/>
          <w:lang w:eastAsia="ar-SA"/>
          <w14:ligatures w14:val="none"/>
        </w:rPr>
        <w:t>الأمة التي تفقد هويتها تموت</w:t>
      </w:r>
      <w:r w:rsidRPr="001F735A">
        <w:rPr>
          <w:rFonts w:ascii="Traditional Arabic" w:eastAsia="Times New Roman" w:hAnsi="Traditional Arabic" w:cs="Traditional Arabic" w:hint="cs"/>
          <w:b/>
          <w:bCs/>
          <w:color w:val="FF0000"/>
          <w:sz w:val="50"/>
          <w:szCs w:val="50"/>
          <w:rtl/>
          <w:lang w:eastAsia="ar-SA"/>
          <w14:ligatures w14:val="none"/>
        </w:rPr>
        <w:t xml:space="preserve"> و</w:t>
      </w:r>
      <w:r w:rsidRPr="001F735A">
        <w:rPr>
          <w:rFonts w:ascii="Traditional Arabic" w:eastAsia="Times New Roman" w:hAnsi="Traditional Arabic" w:cs="Traditional Arabic"/>
          <w:b/>
          <w:bCs/>
          <w:color w:val="FF0000"/>
          <w:sz w:val="50"/>
          <w:szCs w:val="50"/>
          <w:rtl/>
          <w:lang w:eastAsia="ar-SA"/>
          <w14:ligatures w14:val="none"/>
        </w:rPr>
        <w:t>تجذب إليها برابرة الأمم</w:t>
      </w:r>
      <w:r w:rsidRPr="001F735A">
        <w:rPr>
          <w:rFonts w:ascii="Traditional Arabic" w:eastAsia="Times New Roman" w:hAnsi="Traditional Arabic" w:cs="Traditional Arabic" w:hint="cs"/>
          <w:b/>
          <w:bCs/>
          <w:color w:val="FF0000"/>
          <w:sz w:val="50"/>
          <w:szCs w:val="50"/>
          <w:rtl/>
          <w:lang w:eastAsia="ar-SA"/>
          <w14:ligatures w14:val="none"/>
        </w:rPr>
        <w:t xml:space="preserve"> ليتحكموا فيها</w:t>
      </w:r>
      <w:r w:rsidRPr="001F735A">
        <w:rPr>
          <w:rFonts w:ascii="Traditional Arabic" w:eastAsia="Times New Roman" w:hAnsi="Traditional Arabic" w:cs="Traditional Arabic"/>
          <w:b/>
          <w:bCs/>
          <w:color w:val="FF0000"/>
          <w:sz w:val="50"/>
          <w:szCs w:val="50"/>
          <w:rtl/>
          <w:lang w:eastAsia="ar-SA"/>
          <w14:ligatures w14:val="none"/>
        </w:rPr>
        <w:t xml:space="preserve">. </w:t>
      </w:r>
    </w:p>
    <w:p w14:paraId="126FC1D3" w14:textId="03397357"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b/>
          <w:bCs/>
          <w:color w:val="002060"/>
          <w:sz w:val="50"/>
          <w:szCs w:val="50"/>
          <w:rtl/>
          <w:lang w:eastAsia="ar-SA"/>
          <w14:ligatures w14:val="none"/>
        </w:rPr>
        <w:t>عباد الله</w:t>
      </w:r>
      <w:r w:rsidR="00BC6127" w:rsidRPr="00BC6127">
        <w:rPr>
          <w:rFonts w:ascii="Traditional Arabic" w:eastAsia="Times New Roman" w:hAnsi="Traditional Arabic" w:cs="Traditional Arabic" w:hint="cs"/>
          <w:b/>
          <w:bCs/>
          <w:color w:val="002060"/>
          <w:sz w:val="50"/>
          <w:szCs w:val="50"/>
          <w:rtl/>
          <w:lang w:eastAsia="ar-SA"/>
          <w14:ligatures w14:val="none"/>
        </w:rPr>
        <w:t>:</w:t>
      </w:r>
      <w:r w:rsidRPr="001F735A">
        <w:rPr>
          <w:rFonts w:ascii="Traditional Arabic" w:eastAsia="Times New Roman" w:hAnsi="Traditional Arabic" w:cs="Traditional Arabic" w:hint="cs"/>
          <w:b/>
          <w:bCs/>
          <w:color w:val="002060"/>
          <w:sz w:val="50"/>
          <w:szCs w:val="50"/>
          <w:rtl/>
          <w:lang w:eastAsia="ar-SA"/>
          <w14:ligatures w14:val="none"/>
        </w:rPr>
        <w:t xml:space="preserve"> </w:t>
      </w:r>
      <w:r w:rsidRPr="001F735A">
        <w:rPr>
          <w:rFonts w:ascii="Traditional Arabic" w:eastAsia="Times New Roman" w:hAnsi="Traditional Arabic" w:cs="Traditional Arabic"/>
          <w:b/>
          <w:bCs/>
          <w:color w:val="C00000"/>
          <w:sz w:val="50"/>
          <w:szCs w:val="50"/>
          <w:rtl/>
          <w:lang w:eastAsia="ar-SA"/>
          <w14:ligatures w14:val="none"/>
        </w:rPr>
        <w:t>هل تستطيع المجتمعات الإسلامية الحفاظ على خصوصيتها؟</w:t>
      </w:r>
      <w:r w:rsidRPr="001F735A">
        <w:rPr>
          <w:rFonts w:ascii="Traditional Arabic" w:eastAsia="Times New Roman" w:hAnsi="Traditional Arabic" w:cs="Traditional Arabic" w:hint="cs"/>
          <w:color w:val="C0000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في ظل مفهوم العولمة ال</w:t>
      </w:r>
      <w:r w:rsidRPr="001F735A">
        <w:rPr>
          <w:rFonts w:ascii="Traditional Arabic" w:eastAsia="Times New Roman" w:hAnsi="Traditional Arabic" w:cs="Traditional Arabic" w:hint="cs"/>
          <w:b/>
          <w:bCs/>
          <w:color w:val="7030A0"/>
          <w:sz w:val="50"/>
          <w:szCs w:val="50"/>
          <w:rtl/>
          <w:lang w:eastAsia="ar-SA"/>
          <w14:ligatures w14:val="none"/>
        </w:rPr>
        <w:t>ذي</w:t>
      </w:r>
      <w:r w:rsidRPr="001F735A">
        <w:rPr>
          <w:rFonts w:ascii="Traditional Arabic" w:eastAsia="Times New Roman" w:hAnsi="Traditional Arabic" w:cs="Traditional Arabic"/>
          <w:b/>
          <w:bCs/>
          <w:color w:val="7030A0"/>
          <w:sz w:val="50"/>
          <w:szCs w:val="50"/>
          <w:rtl/>
          <w:lang w:eastAsia="ar-SA"/>
          <w14:ligatures w14:val="none"/>
        </w:rPr>
        <w:t xml:space="preserve"> </w:t>
      </w:r>
      <w:r w:rsidRPr="001F735A">
        <w:rPr>
          <w:rFonts w:ascii="Traditional Arabic" w:eastAsia="Times New Roman" w:hAnsi="Traditional Arabic" w:cs="Traditional Arabic" w:hint="cs"/>
          <w:b/>
          <w:bCs/>
          <w:color w:val="7030A0"/>
          <w:sz w:val="50"/>
          <w:szCs w:val="50"/>
          <w:rtl/>
          <w:lang w:eastAsia="ar-SA"/>
          <w14:ligatures w14:val="none"/>
        </w:rPr>
        <w:t>ي</w:t>
      </w:r>
      <w:r w:rsidRPr="001F735A">
        <w:rPr>
          <w:rFonts w:ascii="Traditional Arabic" w:eastAsia="Times New Roman" w:hAnsi="Traditional Arabic" w:cs="Traditional Arabic"/>
          <w:b/>
          <w:bCs/>
          <w:color w:val="7030A0"/>
          <w:sz w:val="50"/>
          <w:szCs w:val="50"/>
          <w:rtl/>
          <w:lang w:eastAsia="ar-SA"/>
          <w14:ligatures w14:val="none"/>
        </w:rPr>
        <w:t>سعى من خلاله لتتبادل الخبرات والتجارب مع بعضها البعض تؤثر وتتأثر،</w:t>
      </w:r>
      <w:r w:rsidRPr="001F735A">
        <w:rPr>
          <w:rFonts w:ascii="Traditional Arabic" w:eastAsia="Times New Roman" w:hAnsi="Traditional Arabic" w:cs="Traditional Arabic" w:hint="cs"/>
          <w:b/>
          <w:bCs/>
          <w:color w:val="7030A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هل تحافظ المجتمعات الإسلامية على هويتها في ظل حتمية العولمة التي تسعى لصياغة القيم والأخلاق والمبادئ وفق أهدافها المادية</w:t>
      </w:r>
      <w:r w:rsidRPr="001F735A">
        <w:rPr>
          <w:rFonts w:ascii="Traditional Arabic" w:eastAsia="Times New Roman" w:hAnsi="Traditional Arabic" w:cs="Traditional Arabic" w:hint="cs"/>
          <w:b/>
          <w:bCs/>
          <w:color w:val="7030A0"/>
          <w:sz w:val="50"/>
          <w:szCs w:val="50"/>
          <w:rtl/>
          <w:lang w:eastAsia="ar-SA"/>
          <w14:ligatures w14:val="none"/>
        </w:rPr>
        <w:t>.</w:t>
      </w:r>
    </w:p>
    <w:p w14:paraId="2DBB2AFD" w14:textId="77777777" w:rsidR="00BC6127" w:rsidRPr="00BC6127" w:rsidRDefault="001F735A" w:rsidP="001F735A">
      <w:pPr>
        <w:widowControl w:val="0"/>
        <w:spacing w:after="0" w:line="240" w:lineRule="auto"/>
        <w:ind w:hanging="2"/>
        <w:jc w:val="both"/>
        <w:rPr>
          <w:rFonts w:ascii="Traditional Arabic" w:eastAsia="Times New Roman" w:hAnsi="Traditional Arabic" w:cs="Traditional Arabic"/>
          <w:b/>
          <w:bCs/>
          <w:color w:val="00B050"/>
          <w:sz w:val="50"/>
          <w:szCs w:val="50"/>
          <w:rtl/>
          <w:lang w:eastAsia="ar-SA"/>
          <w14:ligatures w14:val="none"/>
        </w:rPr>
      </w:pP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b/>
          <w:bCs/>
          <w:color w:val="00B050"/>
          <w:sz w:val="50"/>
          <w:szCs w:val="50"/>
          <w:rtl/>
          <w:lang w:eastAsia="ar-SA"/>
          <w14:ligatures w14:val="none"/>
        </w:rPr>
        <w:t xml:space="preserve">في زمان التحول المادي الذي يختزل الإنسان في </w:t>
      </w:r>
      <w:r w:rsidRPr="001F735A">
        <w:rPr>
          <w:rFonts w:ascii="Traditional Arabic" w:eastAsia="Times New Roman" w:hAnsi="Traditional Arabic" w:cs="Traditional Arabic" w:hint="cs"/>
          <w:b/>
          <w:bCs/>
          <w:color w:val="00B050"/>
          <w:sz w:val="50"/>
          <w:szCs w:val="50"/>
          <w:rtl/>
          <w:lang w:eastAsia="ar-SA"/>
          <w14:ligatures w14:val="none"/>
        </w:rPr>
        <w:t>جهاز</w:t>
      </w:r>
      <w:r w:rsidRPr="001F735A">
        <w:rPr>
          <w:rFonts w:ascii="Traditional Arabic" w:eastAsia="Times New Roman" w:hAnsi="Traditional Arabic" w:cs="Traditional Arabic"/>
          <w:b/>
          <w:bCs/>
          <w:color w:val="00B050"/>
          <w:sz w:val="50"/>
          <w:szCs w:val="50"/>
          <w:rtl/>
          <w:lang w:eastAsia="ar-SA"/>
          <w14:ligatures w14:val="none"/>
        </w:rPr>
        <w:t xml:space="preserve">، لم يعد </w:t>
      </w:r>
      <w:r w:rsidRPr="001F735A">
        <w:rPr>
          <w:rFonts w:ascii="Traditional Arabic" w:eastAsia="Times New Roman" w:hAnsi="Traditional Arabic" w:cs="Traditional Arabic"/>
          <w:b/>
          <w:bCs/>
          <w:color w:val="00B050"/>
          <w:sz w:val="50"/>
          <w:szCs w:val="50"/>
          <w:rtl/>
          <w:lang w:eastAsia="ar-SA"/>
          <w14:ligatures w14:val="none"/>
        </w:rPr>
        <w:lastRenderedPageBreak/>
        <w:t>لله</w:t>
      </w:r>
      <w:r w:rsidRPr="001F735A">
        <w:rPr>
          <w:rFonts w:ascii="Traditional Arabic" w:eastAsia="Times New Roman" w:hAnsi="Traditional Arabic" w:cs="Traditional Arabic" w:hint="cs"/>
          <w:b/>
          <w:bCs/>
          <w:color w:val="00B050"/>
          <w:sz w:val="50"/>
          <w:szCs w:val="50"/>
          <w:rtl/>
          <w:lang w:eastAsia="ar-SA"/>
          <w14:ligatures w14:val="none"/>
        </w:rPr>
        <w:t>ُ</w:t>
      </w:r>
      <w:r w:rsidRPr="001F735A">
        <w:rPr>
          <w:rFonts w:ascii="Traditional Arabic" w:eastAsia="Times New Roman" w:hAnsi="Traditional Arabic" w:cs="Traditional Arabic"/>
          <w:b/>
          <w:bCs/>
          <w:color w:val="00B050"/>
          <w:sz w:val="50"/>
          <w:szCs w:val="50"/>
          <w:rtl/>
          <w:lang w:eastAsia="ar-SA"/>
          <w14:ligatures w14:val="none"/>
        </w:rPr>
        <w:t>و</w:t>
      </w:r>
      <w:r w:rsidRPr="001F735A">
        <w:rPr>
          <w:rFonts w:ascii="Traditional Arabic" w:eastAsia="Times New Roman" w:hAnsi="Traditional Arabic" w:cs="Traditional Arabic" w:hint="cs"/>
          <w:b/>
          <w:bCs/>
          <w:color w:val="00B050"/>
          <w:sz w:val="50"/>
          <w:szCs w:val="50"/>
          <w:rtl/>
          <w:lang w:eastAsia="ar-SA"/>
          <w14:ligatures w14:val="none"/>
        </w:rPr>
        <w:t>ِ</w:t>
      </w:r>
      <w:r w:rsidRPr="001F735A">
        <w:rPr>
          <w:rFonts w:ascii="Traditional Arabic" w:eastAsia="Times New Roman" w:hAnsi="Traditional Arabic" w:cs="Traditional Arabic"/>
          <w:b/>
          <w:bCs/>
          <w:color w:val="00B050"/>
          <w:sz w:val="50"/>
          <w:szCs w:val="50"/>
          <w:rtl/>
          <w:lang w:eastAsia="ar-SA"/>
          <w14:ligatures w14:val="none"/>
        </w:rPr>
        <w:t>ي</w:t>
      </w:r>
      <w:r w:rsidRPr="001F735A">
        <w:rPr>
          <w:rFonts w:ascii="Traditional Arabic" w:eastAsia="Times New Roman" w:hAnsi="Traditional Arabic" w:cs="Traditional Arabic" w:hint="cs"/>
          <w:b/>
          <w:bCs/>
          <w:color w:val="00B050"/>
          <w:sz w:val="50"/>
          <w:szCs w:val="50"/>
          <w:rtl/>
          <w:lang w:eastAsia="ar-SA"/>
          <w14:ligatures w14:val="none"/>
        </w:rPr>
        <w:t>ّ</w:t>
      </w:r>
      <w:r w:rsidRPr="001F735A">
        <w:rPr>
          <w:rFonts w:ascii="Traditional Arabic" w:eastAsia="Times New Roman" w:hAnsi="Traditional Arabic" w:cs="Traditional Arabic"/>
          <w:b/>
          <w:bCs/>
          <w:color w:val="00B050"/>
          <w:sz w:val="50"/>
          <w:szCs w:val="50"/>
          <w:rtl/>
          <w:lang w:eastAsia="ar-SA"/>
          <w14:ligatures w14:val="none"/>
        </w:rPr>
        <w:t xml:space="preserve">ة بُعدُها السامي، </w:t>
      </w:r>
      <w:r w:rsidRPr="001F735A">
        <w:rPr>
          <w:rFonts w:ascii="Traditional Arabic" w:eastAsia="Times New Roman" w:hAnsi="Traditional Arabic" w:cs="Traditional Arabic" w:hint="cs"/>
          <w:b/>
          <w:bCs/>
          <w:color w:val="00B050"/>
          <w:sz w:val="50"/>
          <w:szCs w:val="50"/>
          <w:rtl/>
          <w:lang w:eastAsia="ar-SA"/>
          <w14:ligatures w14:val="none"/>
        </w:rPr>
        <w:t>و</w:t>
      </w:r>
      <w:r w:rsidRPr="001F735A">
        <w:rPr>
          <w:rFonts w:ascii="Traditional Arabic" w:eastAsia="Times New Roman" w:hAnsi="Traditional Arabic" w:cs="Traditional Arabic"/>
          <w:b/>
          <w:bCs/>
          <w:color w:val="00B050"/>
          <w:sz w:val="50"/>
          <w:szCs w:val="50"/>
          <w:rtl/>
          <w:lang w:eastAsia="ar-SA"/>
          <w14:ligatures w14:val="none"/>
        </w:rPr>
        <w:t>يصبح من الضروري</w:t>
      </w:r>
      <w:r w:rsidRPr="001F735A">
        <w:rPr>
          <w:rFonts w:ascii="Traditional Arabic" w:eastAsia="Times New Roman" w:hAnsi="Traditional Arabic" w:cs="Traditional Arabic" w:hint="cs"/>
          <w:b/>
          <w:bCs/>
          <w:color w:val="00B050"/>
          <w:sz w:val="50"/>
          <w:szCs w:val="50"/>
          <w:rtl/>
          <w:lang w:eastAsia="ar-SA"/>
          <w14:ligatures w14:val="none"/>
        </w:rPr>
        <w:t xml:space="preserve"> </w:t>
      </w:r>
      <w:r w:rsidRPr="001F735A">
        <w:rPr>
          <w:rFonts w:ascii="Traditional Arabic" w:eastAsia="Times New Roman" w:hAnsi="Traditional Arabic" w:cs="Traditional Arabic"/>
          <w:b/>
          <w:bCs/>
          <w:color w:val="00B050"/>
          <w:sz w:val="50"/>
          <w:szCs w:val="50"/>
          <w:rtl/>
          <w:lang w:eastAsia="ar-SA"/>
          <w14:ligatures w14:val="none"/>
        </w:rPr>
        <w:t>حماية الأجيال القادمة من الانسلاخ</w:t>
      </w:r>
      <w:r w:rsidRPr="001F735A">
        <w:rPr>
          <w:rFonts w:ascii="Traditional Arabic" w:eastAsia="Times New Roman" w:hAnsi="Traditional Arabic" w:cs="Traditional Arabic" w:hint="cs"/>
          <w:b/>
          <w:bCs/>
          <w:color w:val="00B050"/>
          <w:sz w:val="50"/>
          <w:szCs w:val="50"/>
          <w:rtl/>
          <w:lang w:eastAsia="ar-SA"/>
          <w14:ligatures w14:val="none"/>
        </w:rPr>
        <w:t xml:space="preserve"> عن الدين</w:t>
      </w:r>
      <w:r w:rsidRPr="001F735A">
        <w:rPr>
          <w:rFonts w:ascii="Traditional Arabic" w:eastAsia="Times New Roman" w:hAnsi="Traditional Arabic" w:cs="Traditional Arabic"/>
          <w:b/>
          <w:bCs/>
          <w:color w:val="00B050"/>
          <w:sz w:val="50"/>
          <w:szCs w:val="50"/>
          <w:rtl/>
          <w:lang w:eastAsia="ar-SA"/>
          <w14:ligatures w14:val="none"/>
        </w:rPr>
        <w:t xml:space="preserve"> والتغريب</w:t>
      </w:r>
      <w:r w:rsidRPr="00BC6127">
        <w:rPr>
          <w:rFonts w:ascii="Traditional Arabic" w:eastAsia="Times New Roman" w:hAnsi="Traditional Arabic" w:cs="Traditional Arabic" w:hint="cs"/>
          <w:b/>
          <w:bCs/>
          <w:color w:val="00B050"/>
          <w:sz w:val="50"/>
          <w:szCs w:val="50"/>
          <w:rtl/>
          <w:lang w:eastAsia="ar-SA"/>
          <w14:ligatures w14:val="none"/>
        </w:rPr>
        <w:t>،</w:t>
      </w:r>
      <w:r w:rsidRPr="001F735A">
        <w:rPr>
          <w:rFonts w:ascii="Traditional Arabic" w:eastAsia="Times New Roman" w:hAnsi="Traditional Arabic" w:cs="Traditional Arabic" w:hint="cs"/>
          <w:b/>
          <w:bCs/>
          <w:color w:val="00B050"/>
          <w:sz w:val="50"/>
          <w:szCs w:val="50"/>
          <w:rtl/>
          <w:lang w:eastAsia="ar-SA"/>
          <w14:ligatures w14:val="none"/>
        </w:rPr>
        <w:t xml:space="preserve"> ولذلك ينبغي علينا </w:t>
      </w:r>
      <w:r w:rsidRPr="001F735A">
        <w:rPr>
          <w:rFonts w:ascii="Traditional Arabic" w:eastAsia="Times New Roman" w:hAnsi="Traditional Arabic" w:cs="Traditional Arabic"/>
          <w:b/>
          <w:bCs/>
          <w:color w:val="00B050"/>
          <w:sz w:val="50"/>
          <w:szCs w:val="50"/>
          <w:rtl/>
          <w:lang w:eastAsia="ar-SA"/>
          <w14:ligatures w14:val="none"/>
        </w:rPr>
        <w:t>تعميق سؤال اله</w:t>
      </w:r>
      <w:r w:rsidRPr="001F735A">
        <w:rPr>
          <w:rFonts w:ascii="Traditional Arabic" w:eastAsia="Times New Roman" w:hAnsi="Traditional Arabic" w:cs="Traditional Arabic" w:hint="cs"/>
          <w:b/>
          <w:bCs/>
          <w:color w:val="00B050"/>
          <w:sz w:val="50"/>
          <w:szCs w:val="50"/>
          <w:rtl/>
          <w:lang w:eastAsia="ar-SA"/>
          <w14:ligatures w14:val="none"/>
        </w:rPr>
        <w:t>ُ</w:t>
      </w:r>
      <w:r w:rsidRPr="001F735A">
        <w:rPr>
          <w:rFonts w:ascii="Traditional Arabic" w:eastAsia="Times New Roman" w:hAnsi="Traditional Arabic" w:cs="Traditional Arabic"/>
          <w:b/>
          <w:bCs/>
          <w:color w:val="00B050"/>
          <w:sz w:val="50"/>
          <w:szCs w:val="50"/>
          <w:rtl/>
          <w:lang w:eastAsia="ar-SA"/>
          <w14:ligatures w14:val="none"/>
        </w:rPr>
        <w:t>وية في ظلّ التحديات الراهنة</w:t>
      </w:r>
      <w:r w:rsidRPr="00BC6127">
        <w:rPr>
          <w:rFonts w:ascii="Traditional Arabic" w:eastAsia="Times New Roman" w:hAnsi="Traditional Arabic" w:cs="Traditional Arabic" w:hint="cs"/>
          <w:b/>
          <w:bCs/>
          <w:color w:val="00B050"/>
          <w:sz w:val="50"/>
          <w:szCs w:val="50"/>
          <w:rtl/>
          <w:lang w:eastAsia="ar-SA"/>
          <w14:ligatures w14:val="none"/>
        </w:rPr>
        <w:t>،</w:t>
      </w:r>
      <w:r w:rsidRPr="001F735A">
        <w:rPr>
          <w:rFonts w:ascii="Traditional Arabic" w:eastAsia="Times New Roman" w:hAnsi="Traditional Arabic" w:cs="Traditional Arabic" w:hint="cs"/>
          <w:b/>
          <w:bCs/>
          <w:color w:val="00B050"/>
          <w:sz w:val="50"/>
          <w:szCs w:val="50"/>
          <w:rtl/>
          <w:lang w:eastAsia="ar-SA"/>
          <w14:ligatures w14:val="none"/>
        </w:rPr>
        <w:t xml:space="preserve"> ولكن ما الهُوية التي أتحدث عنها في خطبة اليوم</w:t>
      </w:r>
      <w:r w:rsidR="00BC6127" w:rsidRPr="00BC6127">
        <w:rPr>
          <w:rFonts w:ascii="Traditional Arabic" w:eastAsia="Times New Roman" w:hAnsi="Traditional Arabic" w:cs="Traditional Arabic" w:hint="cs"/>
          <w:b/>
          <w:bCs/>
          <w:color w:val="00B050"/>
          <w:sz w:val="50"/>
          <w:szCs w:val="50"/>
          <w:rtl/>
          <w:lang w:eastAsia="ar-SA"/>
          <w14:ligatures w14:val="none"/>
        </w:rPr>
        <w:t xml:space="preserve">. </w:t>
      </w:r>
    </w:p>
    <w:p w14:paraId="33D1F661" w14:textId="77777777" w:rsidR="00BC6127" w:rsidRPr="00BC6127" w:rsidRDefault="001F735A" w:rsidP="001F735A">
      <w:pPr>
        <w:widowControl w:val="0"/>
        <w:spacing w:after="0" w:line="240" w:lineRule="auto"/>
        <w:ind w:hanging="2"/>
        <w:jc w:val="both"/>
        <w:rPr>
          <w:rFonts w:ascii="Traditional Arabic" w:eastAsia="Times New Roman" w:hAnsi="Traditional Arabic" w:cs="Traditional Arabic"/>
          <w:b/>
          <w:bCs/>
          <w:color w:val="7030A0"/>
          <w:sz w:val="50"/>
          <w:szCs w:val="50"/>
          <w:rtl/>
          <w:lang w:eastAsia="ar-SA"/>
          <w14:ligatures w14:val="none"/>
        </w:rPr>
      </w:pPr>
      <w:r w:rsidRPr="001F735A">
        <w:rPr>
          <w:rFonts w:ascii="Traditional Arabic" w:eastAsia="Times New Roman" w:hAnsi="Traditional Arabic" w:cs="Traditional Arabic" w:hint="cs"/>
          <w:b/>
          <w:bCs/>
          <w:color w:val="FF0000"/>
          <w:sz w:val="50"/>
          <w:szCs w:val="50"/>
          <w:rtl/>
          <w:lang w:eastAsia="ar-SA"/>
          <w14:ligatures w14:val="none"/>
        </w:rPr>
        <w:t>عباد الله إنها</w:t>
      </w:r>
      <w:r w:rsidRPr="001F735A">
        <w:rPr>
          <w:rFonts w:ascii="Traditional Arabic" w:eastAsia="Times New Roman" w:hAnsi="Traditional Arabic" w:cs="Traditional Arabic"/>
          <w:b/>
          <w:bCs/>
          <w:color w:val="FF0000"/>
          <w:sz w:val="50"/>
          <w:szCs w:val="50"/>
          <w:rtl/>
          <w:lang w:eastAsia="ar-SA"/>
          <w14:ligatures w14:val="none"/>
        </w:rPr>
        <w:t>:</w:t>
      </w:r>
      <w:r w:rsidRPr="001F735A">
        <w:rPr>
          <w:rFonts w:ascii="Traditional Arabic" w:eastAsia="Times New Roman" w:hAnsi="Traditional Arabic" w:cs="Traditional Arabic"/>
          <w:color w:val="FF000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«الإيمان بعقيدة هذه الأمة</w:t>
      </w:r>
      <w:r w:rsidRPr="001F735A">
        <w:rPr>
          <w:rFonts w:ascii="Traditional Arabic" w:eastAsia="Times New Roman" w:hAnsi="Traditional Arabic" w:cs="Traditional Arabic" w:hint="cs"/>
          <w:b/>
          <w:bCs/>
          <w:color w:val="7030A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الاعتزاز بالانتماء إليها</w:t>
      </w:r>
      <w:r w:rsidRPr="001F735A">
        <w:rPr>
          <w:rFonts w:ascii="Traditional Arabic" w:eastAsia="Times New Roman" w:hAnsi="Traditional Arabic" w:cs="Traditional Arabic" w:hint="cs"/>
          <w:b/>
          <w:bCs/>
          <w:color w:val="7030A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احترام قيمها الحضارية والثقافية</w:t>
      </w:r>
      <w:r w:rsidRPr="001F735A">
        <w:rPr>
          <w:rFonts w:ascii="Traditional Arabic" w:eastAsia="Times New Roman" w:hAnsi="Traditional Arabic" w:cs="Traditional Arabic" w:hint="cs"/>
          <w:b/>
          <w:bCs/>
          <w:color w:val="7030A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 xml:space="preserve">إبراز الشعائر </w:t>
      </w:r>
      <w:r w:rsidRPr="001F735A">
        <w:rPr>
          <w:rFonts w:ascii="Traditional Arabic" w:eastAsia="Times New Roman" w:hAnsi="Traditional Arabic" w:cs="Traditional Arabic" w:hint="cs"/>
          <w:b/>
          <w:bCs/>
          <w:color w:val="7030A0"/>
          <w:sz w:val="50"/>
          <w:szCs w:val="50"/>
          <w:rtl/>
          <w:lang w:eastAsia="ar-SA"/>
          <w14:ligatures w14:val="none"/>
        </w:rPr>
        <w:t>العبادية</w:t>
      </w:r>
      <w:r w:rsidRPr="001F735A">
        <w:rPr>
          <w:rFonts w:ascii="Traditional Arabic" w:eastAsia="Times New Roman" w:hAnsi="Traditional Arabic" w:cs="Traditional Arabic"/>
          <w:b/>
          <w:bCs/>
          <w:color w:val="7030A0"/>
          <w:sz w:val="50"/>
          <w:szCs w:val="50"/>
          <w:rtl/>
          <w:lang w:eastAsia="ar-SA"/>
          <w14:ligatures w14:val="none"/>
        </w:rPr>
        <w:t xml:space="preserve"> </w:t>
      </w:r>
      <w:r w:rsidRPr="001F735A">
        <w:rPr>
          <w:rFonts w:ascii="Traditional Arabic" w:eastAsia="Times New Roman" w:hAnsi="Traditional Arabic" w:cs="Traditional Arabic" w:hint="cs"/>
          <w:b/>
          <w:bCs/>
          <w:color w:val="7030A0"/>
          <w:sz w:val="50"/>
          <w:szCs w:val="50"/>
          <w:rtl/>
          <w:lang w:eastAsia="ar-SA"/>
          <w14:ligatures w14:val="none"/>
        </w:rPr>
        <w:t>و</w:t>
      </w:r>
      <w:r w:rsidRPr="001F735A">
        <w:rPr>
          <w:rFonts w:ascii="Traditional Arabic" w:eastAsia="Times New Roman" w:hAnsi="Traditional Arabic" w:cs="Traditional Arabic"/>
          <w:b/>
          <w:bCs/>
          <w:color w:val="7030A0"/>
          <w:sz w:val="50"/>
          <w:szCs w:val="50"/>
          <w:rtl/>
          <w:lang w:eastAsia="ar-SA"/>
          <w14:ligatures w14:val="none"/>
        </w:rPr>
        <w:t>الاعتزاز</w:t>
      </w:r>
      <w:r w:rsidRPr="001F735A">
        <w:rPr>
          <w:rFonts w:ascii="Traditional Arabic" w:eastAsia="Times New Roman" w:hAnsi="Traditional Arabic" w:cs="Traditional Arabic" w:hint="cs"/>
          <w:b/>
          <w:bCs/>
          <w:color w:val="7030A0"/>
          <w:sz w:val="50"/>
          <w:szCs w:val="50"/>
          <w:rtl/>
          <w:lang w:eastAsia="ar-SA"/>
          <w14:ligatures w14:val="none"/>
        </w:rPr>
        <w:t xml:space="preserve"> بها</w:t>
      </w:r>
      <w:r w:rsidRPr="001F735A">
        <w:rPr>
          <w:rFonts w:ascii="Traditional Arabic" w:eastAsia="Times New Roman" w:hAnsi="Traditional Arabic" w:cs="Traditional Arabic"/>
          <w:b/>
          <w:bCs/>
          <w:color w:val="7030A0"/>
          <w:sz w:val="50"/>
          <w:szCs w:val="50"/>
          <w:rtl/>
          <w:lang w:eastAsia="ar-SA"/>
          <w14:ligatures w14:val="none"/>
        </w:rPr>
        <w:t xml:space="preserve"> والتمسك بها</w:t>
      </w:r>
      <w:r w:rsidRPr="001F735A">
        <w:rPr>
          <w:rFonts w:ascii="Traditional Arabic" w:eastAsia="Times New Roman" w:hAnsi="Traditional Arabic" w:cs="Traditional Arabic" w:hint="cs"/>
          <w:b/>
          <w:bCs/>
          <w:color w:val="7030A0"/>
          <w:sz w:val="50"/>
          <w:szCs w:val="50"/>
          <w:rtl/>
          <w:lang w:eastAsia="ar-SA"/>
          <w14:ligatures w14:val="none"/>
        </w:rPr>
        <w:t>- و</w:t>
      </w:r>
      <w:r w:rsidRPr="001F735A">
        <w:rPr>
          <w:rFonts w:ascii="Traditional Arabic" w:eastAsia="Times New Roman" w:hAnsi="Traditional Arabic" w:cs="Traditional Arabic"/>
          <w:b/>
          <w:bCs/>
          <w:color w:val="7030A0"/>
          <w:sz w:val="50"/>
          <w:szCs w:val="50"/>
          <w:rtl/>
          <w:lang w:eastAsia="ar-SA"/>
          <w14:ligatures w14:val="none"/>
        </w:rPr>
        <w:t>الشعور بالتميز والاستقلالية الفردية والجماعية</w:t>
      </w:r>
      <w:r w:rsidRPr="001F735A">
        <w:rPr>
          <w:rFonts w:ascii="Traditional Arabic" w:eastAsia="Times New Roman" w:hAnsi="Traditional Arabic" w:cs="Traditional Arabic" w:hint="cs"/>
          <w:b/>
          <w:bCs/>
          <w:color w:val="7030A0"/>
          <w:sz w:val="50"/>
          <w:szCs w:val="50"/>
          <w:rtl/>
          <w:lang w:eastAsia="ar-SA"/>
          <w14:ligatures w14:val="none"/>
        </w:rPr>
        <w:t xml:space="preserve"> -</w:t>
      </w:r>
      <w:r w:rsidRPr="001F735A">
        <w:rPr>
          <w:rFonts w:ascii="Traditional Arabic" w:eastAsia="Times New Roman" w:hAnsi="Traditional Arabic" w:cs="Traditional Arabic"/>
          <w:b/>
          <w:bCs/>
          <w:color w:val="7030A0"/>
          <w:sz w:val="50"/>
          <w:szCs w:val="50"/>
          <w:rtl/>
          <w:lang w:eastAsia="ar-SA"/>
          <w14:ligatures w14:val="none"/>
        </w:rPr>
        <w:t xml:space="preserve"> والقيام بحق الرسالة </w:t>
      </w:r>
      <w:r w:rsidRPr="001F735A">
        <w:rPr>
          <w:rFonts w:ascii="Traditional Arabic" w:eastAsia="Times New Roman" w:hAnsi="Traditional Arabic" w:cs="Traditional Arabic" w:hint="cs"/>
          <w:b/>
          <w:bCs/>
          <w:color w:val="7030A0"/>
          <w:sz w:val="50"/>
          <w:szCs w:val="50"/>
          <w:rtl/>
          <w:lang w:eastAsia="ar-SA"/>
          <w14:ligatures w14:val="none"/>
        </w:rPr>
        <w:t>- و</w:t>
      </w:r>
      <w:r w:rsidRPr="001F735A">
        <w:rPr>
          <w:rFonts w:ascii="Traditional Arabic" w:eastAsia="Times New Roman" w:hAnsi="Traditional Arabic" w:cs="Traditional Arabic"/>
          <w:b/>
          <w:bCs/>
          <w:color w:val="7030A0"/>
          <w:sz w:val="50"/>
          <w:szCs w:val="50"/>
          <w:rtl/>
          <w:lang w:eastAsia="ar-SA"/>
          <w14:ligatures w14:val="none"/>
        </w:rPr>
        <w:t xml:space="preserve">واجب البلاغ </w:t>
      </w:r>
      <w:r w:rsidRPr="001F735A">
        <w:rPr>
          <w:rFonts w:ascii="Traditional Arabic" w:eastAsia="Times New Roman" w:hAnsi="Traditional Arabic" w:cs="Traditional Arabic" w:hint="cs"/>
          <w:b/>
          <w:bCs/>
          <w:color w:val="7030A0"/>
          <w:sz w:val="50"/>
          <w:szCs w:val="50"/>
          <w:rtl/>
          <w:lang w:eastAsia="ar-SA"/>
          <w14:ligatures w14:val="none"/>
        </w:rPr>
        <w:t>- و</w:t>
      </w:r>
      <w:r w:rsidRPr="001F735A">
        <w:rPr>
          <w:rFonts w:ascii="Traditional Arabic" w:eastAsia="Times New Roman" w:hAnsi="Traditional Arabic" w:cs="Traditional Arabic"/>
          <w:b/>
          <w:bCs/>
          <w:color w:val="7030A0"/>
          <w:sz w:val="50"/>
          <w:szCs w:val="50"/>
          <w:rtl/>
          <w:lang w:eastAsia="ar-SA"/>
          <w14:ligatures w14:val="none"/>
        </w:rPr>
        <w:t>الشهادة على الناس»</w:t>
      </w:r>
      <w:r w:rsidRPr="001F735A">
        <w:rPr>
          <w:rFonts w:ascii="Traditional Arabic" w:eastAsia="Times New Roman" w:hAnsi="Traditional Arabic" w:cs="Traditional Arabic" w:hint="cs"/>
          <w:b/>
          <w:bCs/>
          <w:color w:val="7030A0"/>
          <w:sz w:val="50"/>
          <w:szCs w:val="50"/>
          <w:rtl/>
          <w:lang w:eastAsia="ar-SA"/>
          <w14:ligatures w14:val="none"/>
        </w:rPr>
        <w:t xml:space="preserve">. </w:t>
      </w:r>
    </w:p>
    <w:p w14:paraId="646B71C0" w14:textId="18E5A9DA"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b/>
          <w:bCs/>
          <w:color w:val="FF0000"/>
          <w:sz w:val="50"/>
          <w:szCs w:val="50"/>
          <w:rtl/>
          <w:lang w:eastAsia="ar-SA"/>
          <w14:ligatures w14:val="none"/>
        </w:rPr>
        <w:t>عباد الله</w:t>
      </w:r>
      <w:r w:rsidR="00BC6127" w:rsidRPr="00BC6127">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hint="cs"/>
          <w:color w:val="FF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واقعنا ينذر بخطر شديد فيما يخص تمييع هويتنا الإسلامية، والتي تتعرض لاختراقات وهجمات لسلب خصوصياتها، وطمس ومسخ الهوية الإسلامية من الوجود وذلك باتهام المسلمين ومصادر تشريعهم، من قبل الآخر على مختلف توجهاته</w:t>
      </w:r>
      <w:r>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الإسلام هو العمود الفقري لشخصيتنا، وأساس هويتنا</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هو الانتماء الحقيقي</w:t>
      </w:r>
      <w:r w:rsidRPr="001F735A">
        <w:rPr>
          <w:rFonts w:ascii="Traditional Arabic" w:eastAsia="Times New Roman" w:hAnsi="Traditional Arabic" w:cs="Traditional Arabic" w:hint="cs"/>
          <w:color w:val="000000"/>
          <w:sz w:val="50"/>
          <w:szCs w:val="50"/>
          <w:rtl/>
          <w:lang w:eastAsia="ar-SA"/>
          <w14:ligatures w14:val="none"/>
        </w:rPr>
        <w:t xml:space="preserve"> له</w:t>
      </w: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hint="cs"/>
          <w:color w:val="000000"/>
          <w:sz w:val="50"/>
          <w:szCs w:val="50"/>
          <w:rtl/>
          <w:lang w:eastAsia="ar-SA"/>
          <w14:ligatures w14:val="none"/>
        </w:rPr>
        <w:t>ف</w:t>
      </w:r>
      <w:r w:rsidRPr="001F735A">
        <w:rPr>
          <w:rFonts w:ascii="Traditional Arabic" w:eastAsia="Times New Roman" w:hAnsi="Traditional Arabic" w:cs="Traditional Arabic"/>
          <w:color w:val="000000"/>
          <w:sz w:val="50"/>
          <w:szCs w:val="50"/>
          <w:rtl/>
          <w:lang w:eastAsia="ar-SA"/>
          <w14:ligatures w14:val="none"/>
        </w:rPr>
        <w:t>الدين الذي ارتضاه الله عز وجل لعباده</w:t>
      </w:r>
      <w:r w:rsidRPr="001F735A">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hint="cs"/>
          <w:color w:val="000000"/>
          <w:sz w:val="50"/>
          <w:szCs w:val="50"/>
          <w:rtl/>
          <w:lang w:eastAsia="ar-SA"/>
          <w14:ligatures w14:val="none"/>
        </w:rPr>
        <w:t xml:space="preserve">الإسلام </w:t>
      </w:r>
      <w:r w:rsidRPr="001F735A">
        <w:rPr>
          <w:rFonts w:ascii="Traditional Arabic" w:eastAsia="Times New Roman" w:hAnsi="Traditional Arabic" w:cs="Traditional Arabic"/>
          <w:color w:val="6600FF"/>
          <w:sz w:val="50"/>
          <w:szCs w:val="50"/>
          <w:rtl/>
          <w:lang w:eastAsia="ar-SA"/>
          <w14:ligatures w14:val="none"/>
        </w:rPr>
        <w:t>﴿إِنَّ الدِّينَ عِنْدَ اللَّهِ الْإِسْلَامُ﴾</w:t>
      </w:r>
      <w:r w:rsidR="00BC6127">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ولكن عندما ضعف التمسك بهذا الدين والالتزام به في نفوس أفراد الأمة ظلّت وتاهت، وأصبحت تبحث عن الهوية المفقودة، إنّ الهوية التي يعتز بها المسلم، والتي جاء القرآن يرسم معالمها هي الإسلام باعتبارها فطرة الله التي فطر الناس عليها;</w:t>
      </w:r>
      <w:r w:rsidRPr="001F735A">
        <w:rPr>
          <w:rFonts w:ascii="Traditional Arabic" w:eastAsia="Times New Roman" w:hAnsi="Traditional Arabic" w:cs="Traditional Arabic" w:hint="cs"/>
          <w:color w:val="000000"/>
          <w:sz w:val="50"/>
          <w:szCs w:val="50"/>
          <w:rtl/>
          <w:lang w:eastAsia="ar-SA"/>
          <w14:ligatures w14:val="none"/>
        </w:rPr>
        <w:t xml:space="preserve"> وهي</w:t>
      </w: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 xml:space="preserve">﴿صِبْغَةَ اللهِ وَمَنْ أَحْسَنُ مِنَ اللهِ صِبْغَةً﴾، </w:t>
      </w:r>
      <w:r w:rsidRPr="001F735A">
        <w:rPr>
          <w:rFonts w:ascii="Traditional Arabic" w:eastAsia="Times New Roman" w:hAnsi="Traditional Arabic" w:cs="Traditional Arabic"/>
          <w:color w:val="000000"/>
          <w:sz w:val="50"/>
          <w:szCs w:val="50"/>
          <w:rtl/>
          <w:lang w:eastAsia="ar-SA"/>
          <w14:ligatures w14:val="none"/>
        </w:rPr>
        <w:lastRenderedPageBreak/>
        <w:t>وذلك بحكم أنّنا مسلمون أولاً و</w:t>
      </w:r>
      <w:r w:rsidRPr="001F735A">
        <w:rPr>
          <w:rFonts w:ascii="Traditional Arabic" w:eastAsia="Times New Roman" w:hAnsi="Traditional Arabic" w:cs="Traditional Arabic" w:hint="cs"/>
          <w:color w:val="000000"/>
          <w:sz w:val="50"/>
          <w:szCs w:val="50"/>
          <w:rtl/>
          <w:lang w:eastAsia="ar-SA"/>
          <w14:ligatures w14:val="none"/>
        </w:rPr>
        <w:t>آ</w:t>
      </w:r>
      <w:r w:rsidRPr="001F735A">
        <w:rPr>
          <w:rFonts w:ascii="Traditional Arabic" w:eastAsia="Times New Roman" w:hAnsi="Traditional Arabic" w:cs="Traditional Arabic"/>
          <w:color w:val="000000"/>
          <w:sz w:val="50"/>
          <w:szCs w:val="50"/>
          <w:rtl/>
          <w:lang w:eastAsia="ar-SA"/>
          <w14:ligatures w14:val="none"/>
        </w:rPr>
        <w:t>خراً، ولأنّه ليس من الممكن أن نختار غير الإسلام هوية ونظلّ مع ذلك مسلمين، فنحن حينما ابتغينا الإسلام ديناً، فقد ارتضيناه هوية، فالهوية الإسلامية ه</w:t>
      </w:r>
      <w:r w:rsidRPr="001F735A">
        <w:rPr>
          <w:rFonts w:ascii="Traditional Arabic" w:eastAsia="Times New Roman" w:hAnsi="Traditional Arabic" w:cs="Traditional Arabic" w:hint="cs"/>
          <w:color w:val="000000"/>
          <w:sz w:val="50"/>
          <w:szCs w:val="50"/>
          <w:rtl/>
          <w:lang w:eastAsia="ar-SA"/>
          <w14:ligatures w14:val="none"/>
        </w:rPr>
        <w:t>ي</w:t>
      </w:r>
      <w:r w:rsidRPr="001F735A">
        <w:rPr>
          <w:rFonts w:ascii="Traditional Arabic" w:eastAsia="Times New Roman" w:hAnsi="Traditional Arabic" w:cs="Traditional Arabic"/>
          <w:color w:val="000000"/>
          <w:sz w:val="50"/>
          <w:szCs w:val="50"/>
          <w:rtl/>
          <w:lang w:eastAsia="ar-SA"/>
          <w14:ligatures w14:val="none"/>
        </w:rPr>
        <w:t xml:space="preserve"> الشرف ال</w:t>
      </w:r>
      <w:r w:rsidRPr="001F735A">
        <w:rPr>
          <w:rFonts w:ascii="Traditional Arabic" w:eastAsia="Times New Roman" w:hAnsi="Traditional Arabic" w:cs="Traditional Arabic" w:hint="cs"/>
          <w:color w:val="000000"/>
          <w:sz w:val="50"/>
          <w:szCs w:val="50"/>
          <w:rtl/>
          <w:lang w:eastAsia="ar-SA"/>
          <w14:ligatures w14:val="none"/>
        </w:rPr>
        <w:t>ذ</w:t>
      </w:r>
      <w:r w:rsidRPr="001F735A">
        <w:rPr>
          <w:rFonts w:ascii="Traditional Arabic" w:eastAsia="Times New Roman" w:hAnsi="Traditional Arabic" w:cs="Traditional Arabic"/>
          <w:color w:val="000000"/>
          <w:sz w:val="50"/>
          <w:szCs w:val="50"/>
          <w:rtl/>
          <w:lang w:eastAsia="ar-SA"/>
          <w14:ligatures w14:val="none"/>
        </w:rPr>
        <w:t>ي نطلبه وننتمي إليه وندافع عنه ونن</w:t>
      </w:r>
      <w:r w:rsidRPr="001F735A">
        <w:rPr>
          <w:rFonts w:ascii="Traditional Arabic" w:eastAsia="Times New Roman" w:hAnsi="Traditional Arabic" w:cs="Traditional Arabic" w:hint="cs"/>
          <w:color w:val="000000"/>
          <w:sz w:val="50"/>
          <w:szCs w:val="50"/>
          <w:rtl/>
          <w:lang w:eastAsia="ar-SA"/>
          <w14:ligatures w14:val="none"/>
        </w:rPr>
        <w:t>ض</w:t>
      </w:r>
      <w:r w:rsidRPr="001F735A">
        <w:rPr>
          <w:rFonts w:ascii="Traditional Arabic" w:eastAsia="Times New Roman" w:hAnsi="Traditional Arabic" w:cs="Traditional Arabic"/>
          <w:color w:val="000000"/>
          <w:sz w:val="50"/>
          <w:szCs w:val="50"/>
          <w:rtl/>
          <w:lang w:eastAsia="ar-SA"/>
          <w14:ligatures w14:val="none"/>
        </w:rPr>
        <w:t>وي تحته.</w:t>
      </w:r>
    </w:p>
    <w:p w14:paraId="08F7B223" w14:textId="77777777"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1F735A">
        <w:rPr>
          <w:rFonts w:ascii="Traditional Arabic" w:eastAsia="Times New Roman" w:hAnsi="Traditional Arabic" w:cs="Traditional Arabic"/>
          <w:color w:val="C00000"/>
          <w:sz w:val="50"/>
          <w:szCs w:val="50"/>
          <w:rtl/>
          <w:lang w:eastAsia="ar-SA"/>
          <w14:ligatures w14:val="none"/>
        </w:rPr>
        <w:t>الإسلام هو الهوية الراسخة في نفوس أفراد الأمة، والذي يهدي رؤيتهم إل</w:t>
      </w:r>
      <w:r w:rsidRPr="001F735A">
        <w:rPr>
          <w:rFonts w:ascii="Traditional Arabic" w:eastAsia="Times New Roman" w:hAnsi="Traditional Arabic" w:cs="Traditional Arabic" w:hint="cs"/>
          <w:color w:val="C00000"/>
          <w:sz w:val="50"/>
          <w:szCs w:val="50"/>
          <w:rtl/>
          <w:lang w:eastAsia="ar-SA"/>
          <w14:ligatures w14:val="none"/>
        </w:rPr>
        <w:t>ى</w:t>
      </w:r>
      <w:r w:rsidRPr="001F735A">
        <w:rPr>
          <w:rFonts w:ascii="Traditional Arabic" w:eastAsia="Times New Roman" w:hAnsi="Traditional Arabic" w:cs="Traditional Arabic"/>
          <w:color w:val="C00000"/>
          <w:sz w:val="50"/>
          <w:szCs w:val="50"/>
          <w:rtl/>
          <w:lang w:eastAsia="ar-SA"/>
          <w14:ligatures w14:val="none"/>
        </w:rPr>
        <w:t xml:space="preserve"> مختلف القضايا، ويعطيهم الوعي الصحيح والرؤية الواضحة والزاد الحقيقي في مواجهة أعداء الأمة الإسلامية.</w:t>
      </w:r>
      <w:r w:rsidRPr="001F735A">
        <w:rPr>
          <w:rFonts w:ascii="Traditional Arabic" w:eastAsia="Times New Roman" w:hAnsi="Traditional Arabic" w:cs="Traditional Arabic" w:hint="cs"/>
          <w:color w:val="C00000"/>
          <w:sz w:val="50"/>
          <w:szCs w:val="50"/>
          <w:rtl/>
          <w:lang w:eastAsia="ar-SA"/>
          <w14:ligatures w14:val="none"/>
        </w:rPr>
        <w:t xml:space="preserve"> </w:t>
      </w:r>
    </w:p>
    <w:p w14:paraId="2179A4F6" w14:textId="77777777"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1F735A">
        <w:rPr>
          <w:rFonts w:ascii="Traditional Arabic" w:eastAsia="Times New Roman" w:hAnsi="Traditional Arabic" w:cs="Traditional Arabic" w:hint="cs"/>
          <w:color w:val="00B050"/>
          <w:sz w:val="50"/>
          <w:szCs w:val="50"/>
          <w:rtl/>
          <w:lang w:eastAsia="ar-SA"/>
          <w14:ligatures w14:val="none"/>
        </w:rPr>
        <w:t>ل</w:t>
      </w:r>
      <w:r w:rsidRPr="001F735A">
        <w:rPr>
          <w:rFonts w:ascii="Traditional Arabic" w:eastAsia="Times New Roman" w:hAnsi="Traditional Arabic" w:cs="Traditional Arabic"/>
          <w:color w:val="00B050"/>
          <w:sz w:val="50"/>
          <w:szCs w:val="50"/>
          <w:rtl/>
          <w:lang w:eastAsia="ar-SA"/>
          <w14:ligatures w14:val="none"/>
        </w:rPr>
        <w:t>قد أدركت الصليبية والشيوعية والصهيونية</w:t>
      </w:r>
      <w:r w:rsidRPr="001F735A">
        <w:rPr>
          <w:rFonts w:ascii="Traditional Arabic" w:eastAsia="Times New Roman" w:hAnsi="Traditional Arabic" w:cs="Traditional Arabic" w:hint="cs"/>
          <w:color w:val="00B050"/>
          <w:sz w:val="50"/>
          <w:szCs w:val="50"/>
          <w:rtl/>
          <w:lang w:eastAsia="ar-SA"/>
          <w14:ligatures w14:val="none"/>
        </w:rPr>
        <w:t xml:space="preserve"> </w:t>
      </w:r>
      <w:proofErr w:type="spellStart"/>
      <w:r w:rsidRPr="001F735A">
        <w:rPr>
          <w:rFonts w:ascii="Traditional Arabic" w:eastAsia="Times New Roman" w:hAnsi="Traditional Arabic" w:cs="Traditional Arabic" w:hint="cs"/>
          <w:color w:val="00B050"/>
          <w:sz w:val="50"/>
          <w:szCs w:val="50"/>
          <w:rtl/>
          <w:lang w:eastAsia="ar-SA"/>
          <w14:ligatures w14:val="none"/>
        </w:rPr>
        <w:t>والمنافقية</w:t>
      </w:r>
      <w:proofErr w:type="spellEnd"/>
      <w:r w:rsidRPr="001F735A">
        <w:rPr>
          <w:rFonts w:ascii="Traditional Arabic" w:eastAsia="Times New Roman" w:hAnsi="Traditional Arabic" w:cs="Traditional Arabic"/>
          <w:color w:val="00B050"/>
          <w:sz w:val="50"/>
          <w:szCs w:val="50"/>
          <w:rtl/>
          <w:lang w:eastAsia="ar-SA"/>
          <w14:ligatures w14:val="none"/>
        </w:rPr>
        <w:t xml:space="preserve"> بالأمس أنّ الهوية الإسلامية أنفس ما يعتز به المسلم، فأعلنوا الحرب على هذه الهوية، إذ يرون أنّ استعادة المسلمين لهويتهم الإسلامية وانتمائهم القرآني هو أكبر الأخطار، ومن ثمّ فإنّ كل قوى التغريب والغزو</w:t>
      </w:r>
      <w:r w:rsidRPr="001F735A">
        <w:rPr>
          <w:rFonts w:ascii="Traditional Arabic" w:eastAsia="Times New Roman" w:hAnsi="Traditional Arabic" w:cs="Traditional Arabic"/>
          <w:color w:val="00B050"/>
          <w:sz w:val="50"/>
          <w:szCs w:val="50"/>
          <w:lang w:eastAsia="ar-SA"/>
          <w14:ligatures w14:val="none"/>
        </w:rPr>
        <w:t xml:space="preserve"> </w:t>
      </w:r>
      <w:r w:rsidRPr="001F735A">
        <w:rPr>
          <w:rFonts w:ascii="Traditional Arabic" w:eastAsia="Times New Roman" w:hAnsi="Traditional Arabic" w:cs="Traditional Arabic"/>
          <w:color w:val="00B050"/>
          <w:sz w:val="50"/>
          <w:szCs w:val="50"/>
          <w:rtl/>
          <w:lang w:eastAsia="ar-SA"/>
          <w14:ligatures w14:val="none"/>
        </w:rPr>
        <w:t>الثقافي ست</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ط</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ل</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ق</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 xml:space="preserve"> في هذا الاتجاه</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 xml:space="preserve"> </w:t>
      </w:r>
    </w:p>
    <w:p w14:paraId="52BA2657" w14:textId="70A42B1A"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color w:val="C00000"/>
          <w:sz w:val="50"/>
          <w:szCs w:val="50"/>
          <w:rtl/>
          <w:lang w:eastAsia="ar-SA"/>
          <w14:ligatures w14:val="none"/>
        </w:rPr>
        <w:t xml:space="preserve"> ومن أجل طمس هذه الهوية تنوعت الخطط والدعوات، وأُقيمت الندوات والمؤتمرات، وكلها تدعو إلى تمييع الحواجز الدينية بين هذه الديانات، باسم وحدة الأديان، أو الملة الإبراهيمية، أو وحدة الدين الإلهي وأرباب الكتب السماوية، أو كلمة العالمية، يريدون صهر الأديان في </w:t>
      </w:r>
      <w:r w:rsidRPr="001F735A">
        <w:rPr>
          <w:rFonts w:ascii="Traditional Arabic" w:eastAsia="Times New Roman" w:hAnsi="Traditional Arabic" w:cs="Traditional Arabic" w:hint="cs"/>
          <w:color w:val="C00000"/>
          <w:sz w:val="50"/>
          <w:szCs w:val="50"/>
          <w:rtl/>
          <w:lang w:eastAsia="ar-SA"/>
          <w14:ligatures w14:val="none"/>
        </w:rPr>
        <w:t>شيء</w:t>
      </w:r>
      <w:r w:rsidRPr="001F735A">
        <w:rPr>
          <w:rFonts w:ascii="Traditional Arabic" w:eastAsia="Times New Roman" w:hAnsi="Traditional Arabic" w:cs="Traditional Arabic"/>
          <w:color w:val="C00000"/>
          <w:sz w:val="50"/>
          <w:szCs w:val="50"/>
          <w:rtl/>
          <w:lang w:eastAsia="ar-SA"/>
          <w14:ligatures w14:val="none"/>
        </w:rPr>
        <w:t xml:space="preserve"> واحدة، وصدق الله:</w:t>
      </w: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 xml:space="preserve">﴿أَمْ نَجْعَلُ الَّذِينَ آمَنُوا وَعَمِلُوا الصَّالِحَاتِ كَالْمُفْسِدِينَ فِي الْأَرْضِ </w:t>
      </w:r>
      <w:proofErr w:type="gramStart"/>
      <w:r w:rsidRPr="001F735A">
        <w:rPr>
          <w:rFonts w:ascii="Traditional Arabic" w:eastAsia="Times New Roman" w:hAnsi="Traditional Arabic" w:cs="Traditional Arabic"/>
          <w:color w:val="6600FF"/>
          <w:sz w:val="50"/>
          <w:szCs w:val="50"/>
          <w:rtl/>
          <w:lang w:eastAsia="ar-SA"/>
          <w14:ligatures w14:val="none"/>
        </w:rPr>
        <w:t>أَمْ  نَجْعَلُ</w:t>
      </w:r>
      <w:proofErr w:type="gramEnd"/>
      <w:r w:rsidRPr="001F735A">
        <w:rPr>
          <w:rFonts w:ascii="Traditional Arabic" w:eastAsia="Times New Roman" w:hAnsi="Traditional Arabic" w:cs="Traditional Arabic"/>
          <w:color w:val="6600FF"/>
          <w:sz w:val="50"/>
          <w:szCs w:val="50"/>
          <w:rtl/>
          <w:lang w:eastAsia="ar-SA"/>
          <w14:ligatures w14:val="none"/>
        </w:rPr>
        <w:t xml:space="preserve"> الْمُتَّقِينَ كَالْفُجَّارِ﴾</w:t>
      </w:r>
      <w:r w:rsidR="00BC6127" w:rsidRPr="00BC6127">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6600FF"/>
          <w:sz w:val="50"/>
          <w:szCs w:val="50"/>
          <w:rtl/>
          <w:lang w:eastAsia="ar-SA"/>
          <w14:ligatures w14:val="none"/>
        </w:rPr>
        <w:t xml:space="preserve"> </w:t>
      </w:r>
      <w:r w:rsidRPr="001F735A">
        <w:rPr>
          <w:rFonts w:ascii="Traditional Arabic" w:eastAsia="Times New Roman" w:hAnsi="Traditional Arabic" w:cs="Traditional Arabic"/>
          <w:color w:val="C00000"/>
          <w:sz w:val="50"/>
          <w:szCs w:val="50"/>
          <w:rtl/>
          <w:lang w:eastAsia="ar-SA"/>
          <w14:ligatures w14:val="none"/>
        </w:rPr>
        <w:t xml:space="preserve">التهجم على </w:t>
      </w:r>
      <w:r w:rsidRPr="001F735A">
        <w:rPr>
          <w:rFonts w:ascii="Traditional Arabic" w:eastAsia="Times New Roman" w:hAnsi="Traditional Arabic" w:cs="Traditional Arabic"/>
          <w:color w:val="C00000"/>
          <w:sz w:val="50"/>
          <w:szCs w:val="50"/>
          <w:rtl/>
          <w:lang w:eastAsia="ar-SA"/>
          <w14:ligatures w14:val="none"/>
        </w:rPr>
        <w:lastRenderedPageBreak/>
        <w:t xml:space="preserve">الإسلام ليس وليد اليوم، </w:t>
      </w:r>
      <w:r w:rsidRPr="001F735A">
        <w:rPr>
          <w:rFonts w:ascii="Traditional Arabic" w:eastAsia="Times New Roman" w:hAnsi="Traditional Arabic" w:cs="Traditional Arabic" w:hint="cs"/>
          <w:color w:val="C00000"/>
          <w:sz w:val="50"/>
          <w:szCs w:val="50"/>
          <w:rtl/>
          <w:lang w:eastAsia="ar-SA"/>
          <w14:ligatures w14:val="none"/>
        </w:rPr>
        <w:t>بل من العهود الغابرة حيث</w:t>
      </w:r>
      <w:r w:rsidRPr="001F735A">
        <w:rPr>
          <w:rFonts w:ascii="Traditional Arabic" w:eastAsia="Times New Roman" w:hAnsi="Traditional Arabic" w:cs="Traditional Arabic"/>
          <w:color w:val="C00000"/>
          <w:sz w:val="50"/>
          <w:szCs w:val="50"/>
          <w:rtl/>
          <w:lang w:eastAsia="ar-SA"/>
          <w14:ligatures w14:val="none"/>
        </w:rPr>
        <w:t xml:space="preserve"> يحرصون كلّ الحرص على تذويب هوية المسلمين وطمس معالمها والنأي بهم بعيداً عن دينهم حتى لا يعود الإسلام إلى الساحة مرة أخرى، ولذلك حرص القرآن على بيان هذه الحقيقة التي ربما يغفل عنها كثير من المسلمين;</w:t>
      </w:r>
      <w:r w:rsidRPr="001F735A">
        <w:rPr>
          <w:rFonts w:ascii="Traditional Arabic" w:eastAsia="Times New Roman" w:hAnsi="Traditional Arabic" w:cs="Traditional Arabic" w:hint="cs"/>
          <w:color w:val="C00000"/>
          <w:sz w:val="50"/>
          <w:szCs w:val="50"/>
          <w:rtl/>
          <w:lang w:eastAsia="ar-SA"/>
          <w14:ligatures w14:val="none"/>
        </w:rPr>
        <w:t xml:space="preserve"> ف</w:t>
      </w:r>
      <w:r w:rsidRPr="001F735A">
        <w:rPr>
          <w:rFonts w:ascii="Traditional Arabic" w:eastAsia="Times New Roman" w:hAnsi="Traditional Arabic" w:cs="Traditional Arabic"/>
          <w:color w:val="C00000"/>
          <w:sz w:val="50"/>
          <w:szCs w:val="50"/>
          <w:rtl/>
          <w:lang w:eastAsia="ar-SA"/>
          <w14:ligatures w14:val="none"/>
        </w:rPr>
        <w:t xml:space="preserve">قال تعالى: </w:t>
      </w:r>
      <w:r w:rsidRPr="001F735A">
        <w:rPr>
          <w:rFonts w:ascii="Traditional Arabic" w:eastAsia="Times New Roman" w:hAnsi="Traditional Arabic" w:cs="Traditional Arabic"/>
          <w:color w:val="6600FF"/>
          <w:sz w:val="50"/>
          <w:szCs w:val="50"/>
          <w:rtl/>
          <w:lang w:eastAsia="ar-SA"/>
          <w14:ligatures w14:val="none"/>
        </w:rPr>
        <w:t>﴿وَلا يَزَالُونَ يُقَاتِلُونَكُمْ حَتَّى يَرُدُّوكُمْ عَنْ دِينِكُمْ إِنِ اسْتَطَاعُوا﴾</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6600FF"/>
          <w:sz w:val="50"/>
          <w:szCs w:val="50"/>
          <w:rtl/>
          <w:lang w:eastAsia="ar-SA"/>
          <w14:ligatures w14:val="none"/>
        </w:rPr>
        <w:t xml:space="preserve"> </w:t>
      </w:r>
      <w:r w:rsidRPr="001F735A">
        <w:rPr>
          <w:rFonts w:ascii="Traditional Arabic" w:eastAsia="Times New Roman" w:hAnsi="Traditional Arabic" w:cs="Traditional Arabic"/>
          <w:color w:val="C00000"/>
          <w:sz w:val="50"/>
          <w:szCs w:val="50"/>
          <w:rtl/>
          <w:lang w:eastAsia="ar-SA"/>
          <w14:ligatures w14:val="none"/>
        </w:rPr>
        <w:t xml:space="preserve">وقال: </w:t>
      </w:r>
      <w:r w:rsidRPr="001F735A">
        <w:rPr>
          <w:rFonts w:ascii="Traditional Arabic" w:eastAsia="Times New Roman" w:hAnsi="Traditional Arabic" w:cs="Traditional Arabic"/>
          <w:color w:val="6600FF"/>
          <w:sz w:val="50"/>
          <w:szCs w:val="50"/>
          <w:rtl/>
          <w:lang w:eastAsia="ar-SA"/>
          <w14:ligatures w14:val="none"/>
        </w:rPr>
        <w:t>﴿وَلَنْ تَرْضَى عَنْكَ الْيَهُودُ وَلا النَّصَارَى حَتَّى تَتَّبِعَ مِلَّتَهُمْ﴾</w:t>
      </w:r>
      <w:r w:rsidR="00E204E8">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 xml:space="preserve">وقال: </w:t>
      </w:r>
      <w:r w:rsidRPr="001F735A">
        <w:rPr>
          <w:rFonts w:ascii="Traditional Arabic" w:eastAsia="Times New Roman" w:hAnsi="Traditional Arabic" w:cs="Traditional Arabic"/>
          <w:color w:val="6600FF"/>
          <w:sz w:val="50"/>
          <w:szCs w:val="50"/>
          <w:rtl/>
          <w:lang w:eastAsia="ar-SA"/>
          <w14:ligatures w14:val="none"/>
        </w:rPr>
        <w:t>﴿وَدُّوا لَوْ تَكْفُرُونَ كَمَا كَفَرُوا فَتَكُونُونَ سَوَاءً﴾</w:t>
      </w:r>
      <w:r w:rsidR="00E204E8" w:rsidRP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6600FF"/>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لذلك تعددت أساليب الحروب على الإسلام بمسميات كثيرة الحرب على التطرف والإرهاب، والرجعية والأصولية وال</w:t>
      </w:r>
      <w:r w:rsidRPr="001F735A">
        <w:rPr>
          <w:rFonts w:ascii="Traditional Arabic" w:eastAsia="Times New Roman" w:hAnsi="Traditional Arabic" w:cs="Traditional Arabic" w:hint="cs"/>
          <w:color w:val="000000"/>
          <w:sz w:val="50"/>
          <w:szCs w:val="50"/>
          <w:rtl/>
          <w:lang w:eastAsia="ar-SA"/>
          <w14:ligatures w14:val="none"/>
        </w:rPr>
        <w:t>ظ</w:t>
      </w:r>
      <w:r w:rsidRPr="001F735A">
        <w:rPr>
          <w:rFonts w:ascii="Traditional Arabic" w:eastAsia="Times New Roman" w:hAnsi="Traditional Arabic" w:cs="Traditional Arabic"/>
          <w:color w:val="000000"/>
          <w:sz w:val="50"/>
          <w:szCs w:val="50"/>
          <w:rtl/>
          <w:lang w:eastAsia="ar-SA"/>
          <w14:ligatures w14:val="none"/>
        </w:rPr>
        <w:t>لامية</w:t>
      </w:r>
      <w:r w:rsidRPr="001F735A">
        <w:rPr>
          <w:rFonts w:ascii="Traditional Arabic" w:eastAsia="Times New Roman" w:hAnsi="Traditional Arabic" w:cs="Traditional Arabic" w:hint="cs"/>
          <w:color w:val="000000"/>
          <w:sz w:val="50"/>
          <w:szCs w:val="50"/>
          <w:rtl/>
          <w:lang w:eastAsia="ar-SA"/>
          <w14:ligatures w14:val="none"/>
        </w:rPr>
        <w:t>.</w:t>
      </w:r>
    </w:p>
    <w:p w14:paraId="26AEB4E1" w14:textId="77777777" w:rsidR="00E204E8"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b/>
          <w:bCs/>
          <w:color w:val="C00000"/>
          <w:sz w:val="50"/>
          <w:szCs w:val="50"/>
          <w:rtl/>
          <w:lang w:eastAsia="ar-SA"/>
          <w14:ligatures w14:val="none"/>
        </w:rPr>
        <w:t>ل</w:t>
      </w:r>
      <w:r w:rsidRPr="001F735A">
        <w:rPr>
          <w:rFonts w:ascii="Traditional Arabic" w:eastAsia="Times New Roman" w:hAnsi="Traditional Arabic" w:cs="Traditional Arabic"/>
          <w:b/>
          <w:bCs/>
          <w:color w:val="C00000"/>
          <w:sz w:val="50"/>
          <w:szCs w:val="50"/>
          <w:rtl/>
          <w:lang w:eastAsia="ar-SA"/>
          <w14:ligatures w14:val="none"/>
        </w:rPr>
        <w:t>قد امتدح القرآن الكريم هذه الهوية وأثنى عليه</w:t>
      </w:r>
      <w:r w:rsidRPr="001F735A">
        <w:rPr>
          <w:rFonts w:ascii="Traditional Arabic" w:eastAsia="Times New Roman" w:hAnsi="Traditional Arabic" w:cs="Traditional Arabic" w:hint="cs"/>
          <w:b/>
          <w:bCs/>
          <w:color w:val="C00000"/>
          <w:sz w:val="50"/>
          <w:szCs w:val="50"/>
          <w:rtl/>
          <w:lang w:eastAsia="ar-SA"/>
          <w14:ligatures w14:val="none"/>
        </w:rPr>
        <w:t xml:space="preserve">ا </w:t>
      </w:r>
      <w:r w:rsidRPr="001F735A">
        <w:rPr>
          <w:rFonts w:ascii="Traditional Arabic" w:eastAsia="Times New Roman" w:hAnsi="Traditional Arabic" w:cs="Traditional Arabic"/>
          <w:b/>
          <w:bCs/>
          <w:color w:val="C00000"/>
          <w:sz w:val="50"/>
          <w:szCs w:val="50"/>
          <w:rtl/>
          <w:lang w:eastAsia="ar-SA"/>
          <w14:ligatures w14:val="none"/>
        </w:rPr>
        <w:t>بقوله:</w:t>
      </w:r>
      <w:r w:rsidRPr="001F735A">
        <w:rPr>
          <w:rFonts w:ascii="Traditional Arabic" w:eastAsia="Times New Roman" w:hAnsi="Traditional Arabic" w:cs="Traditional Arabic"/>
          <w:color w:val="C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﴿وَمَنْ أَحْسَنُ قَوْلًا مِمَّنْ دَعَا إِلَى اللَّهِ وَعَمِلَ صَالِحًا وَقَالَ إِنَّنِي مِنَ الْمُسْلِمِينَ﴾</w:t>
      </w:r>
      <w:r w:rsidR="00E204E8" w:rsidRP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p>
    <w:p w14:paraId="1A64DE25" w14:textId="77777777" w:rsidR="00E204E8"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b/>
          <w:bCs/>
          <w:color w:val="FF0000"/>
          <w:sz w:val="50"/>
          <w:szCs w:val="50"/>
          <w:rtl/>
          <w:lang w:eastAsia="ar-SA"/>
          <w14:ligatures w14:val="none"/>
        </w:rPr>
        <w:t>يقول:</w:t>
      </w:r>
      <w:r w:rsidRPr="001F735A">
        <w:rPr>
          <w:rFonts w:ascii="Traditional Arabic" w:eastAsia="Times New Roman" w:hAnsi="Traditional Arabic" w:cs="Traditional Arabic"/>
          <w:color w:val="FF0000"/>
          <w:sz w:val="50"/>
          <w:szCs w:val="50"/>
          <w:rtl/>
          <w:lang w:eastAsia="ar-SA"/>
          <w14:ligatures w14:val="none"/>
        </w:rPr>
        <w:t xml:space="preserve">  </w:t>
      </w:r>
      <w:r w:rsidRPr="001F735A">
        <w:rPr>
          <w:rFonts w:ascii="Traditional Arabic" w:eastAsia="Times New Roman" w:hAnsi="Traditional Arabic" w:cs="Traditional Arabic"/>
          <w:b/>
          <w:bCs/>
          <w:color w:val="FF0000"/>
          <w:sz w:val="50"/>
          <w:szCs w:val="50"/>
          <w:rtl/>
          <w:lang w:eastAsia="ar-SA"/>
          <w14:ligatures w14:val="none"/>
        </w:rPr>
        <w:t>إنّني من المسلمين بافتخار واعتزاز لأنّه أفضل الأديان</w:t>
      </w:r>
      <w:r w:rsidRPr="00E204E8">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hint="cs"/>
          <w:b/>
          <w:bCs/>
          <w:color w:val="FF0000"/>
          <w:sz w:val="50"/>
          <w:szCs w:val="50"/>
          <w:rtl/>
          <w:lang w:eastAsia="ar-SA"/>
          <w14:ligatures w14:val="none"/>
        </w:rPr>
        <w:t xml:space="preserve"> عباد الله</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إنّ القرآن الذي سعى لتحرير الإنسان من عبودية غير الله في كل صورها لا يمكن أن يدعه مستسلماً خاضعاً لسلطانٍ في الأرض غير سلطان واحد وهو الدين الذي ارتضه لعباد</w:t>
      </w:r>
      <w:r w:rsidRPr="001F735A">
        <w:rPr>
          <w:rFonts w:ascii="Traditional Arabic" w:eastAsia="Times New Roman" w:hAnsi="Traditional Arabic" w:cs="Traditional Arabic" w:hint="cs"/>
          <w:color w:val="000000"/>
          <w:sz w:val="50"/>
          <w:szCs w:val="50"/>
          <w:rtl/>
          <w:lang w:eastAsia="ar-SA"/>
          <w14:ligatures w14:val="none"/>
        </w:rPr>
        <w:t>ه</w:t>
      </w:r>
      <w:r w:rsidR="00E204E8">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و</w:t>
      </w:r>
      <w:r w:rsidRPr="001F735A">
        <w:rPr>
          <w:rFonts w:ascii="Traditional Arabic" w:eastAsia="Times New Roman" w:hAnsi="Traditional Arabic" w:cs="Traditional Arabic"/>
          <w:color w:val="000000"/>
          <w:sz w:val="50"/>
          <w:szCs w:val="50"/>
          <w:rtl/>
          <w:lang w:eastAsia="ar-SA"/>
          <w14:ligatures w14:val="none"/>
        </w:rPr>
        <w:t>يؤكد القرآن أنّ الإسلام هو هُوية الأنبياء جميعاً</w:t>
      </w:r>
      <w:r w:rsidR="00E204E8">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ف</w:t>
      </w:r>
      <w:r w:rsidRPr="001F735A">
        <w:rPr>
          <w:rFonts w:ascii="Traditional Arabic" w:eastAsia="Times New Roman" w:hAnsi="Traditional Arabic" w:cs="Traditional Arabic"/>
          <w:color w:val="000000"/>
          <w:sz w:val="50"/>
          <w:szCs w:val="50"/>
          <w:rtl/>
          <w:lang w:eastAsia="ar-SA"/>
          <w14:ligatures w14:val="none"/>
        </w:rPr>
        <w:t>الذي جاء به مُحَمَّدٌ، هو دين الأَنبياءِ مِنْ أَوَّلِهِمْ إِلَى آخِرِهِم، ليس لِلَّهِ دِينٌ سِوَاهُ</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﴿وَمَنْ يَبْتَغِ غَيْرَ الْإِسْلامِ دِيناً فَلَنْ يُقْبَلَ مِنْهُ وَهُوَ فِي الْآخِرَةِ مِنَ الْخَاسِرِينَ﴾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قال أول الرسل نوح</w:t>
      </w:r>
      <w:r w:rsidRPr="001F735A">
        <w:rPr>
          <w:rFonts w:ascii="Traditional Arabic" w:eastAsia="Times New Roman" w:hAnsi="Traditional Arabic" w:cs="Traditional Arabic" w:hint="cs"/>
          <w:color w:val="000000"/>
          <w:sz w:val="50"/>
          <w:szCs w:val="50"/>
          <w:rtl/>
          <w:lang w:eastAsia="ar-SA"/>
          <w14:ligatures w14:val="none"/>
        </w:rPr>
        <w:t xml:space="preserve"> عليه السلام</w:t>
      </w:r>
      <w:r w:rsidRPr="001F735A">
        <w:rPr>
          <w:rFonts w:ascii="Traditional Arabic" w:eastAsia="Times New Roman" w:hAnsi="Traditional Arabic" w:cs="Traditional Arabic"/>
          <w:color w:val="000000"/>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lastRenderedPageBreak/>
        <w:t>﴿فَإِنْ تَوَلَّيْتُمْ فَمَا سَأَلْتُكُمْ مِنْ أَجْرٍ إِنْ أَجْرِيَ إِلَّا عَلَى اللَّهِ وَأُمِرْتُ أَنْ أَكُونَ مِنَ الْمُسْلِمِينَ﴾</w:t>
      </w:r>
      <w:r w:rsidR="00E204E8" w:rsidRP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6600FF"/>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 xml:space="preserve">وقال إِبرَاهِيم وإِسْمَاعيل: </w:t>
      </w:r>
      <w:r w:rsidRPr="001F735A">
        <w:rPr>
          <w:rFonts w:ascii="Traditional Arabic" w:eastAsia="Times New Roman" w:hAnsi="Traditional Arabic" w:cs="Traditional Arabic"/>
          <w:color w:val="6600FF"/>
          <w:sz w:val="50"/>
          <w:szCs w:val="50"/>
          <w:rtl/>
          <w:lang w:eastAsia="ar-SA"/>
          <w14:ligatures w14:val="none"/>
        </w:rPr>
        <w:t>﴿رَبَّنَا وَاجْعَلْنَا مُسْلِمَيْنِ لَكَ وَمِنْ ذُرِّيَّتِنَا أُمَّةً مُسْلِمَةً لَكَ﴾</w:t>
      </w:r>
      <w:r w:rsidR="00E204E8">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 xml:space="preserve">وقَال يَعْقُوب لِبَنِيهِ عنْد الْمَوْتِ: </w:t>
      </w:r>
      <w:r w:rsidRPr="001F735A">
        <w:rPr>
          <w:rFonts w:ascii="Traditional Arabic" w:eastAsia="Times New Roman" w:hAnsi="Traditional Arabic" w:cs="Traditional Arabic"/>
          <w:color w:val="6600FF"/>
          <w:sz w:val="50"/>
          <w:szCs w:val="50"/>
          <w:rtl/>
          <w:lang w:eastAsia="ar-SA"/>
          <w14:ligatures w14:val="none"/>
        </w:rPr>
        <w:t>﴿مَا تَعْبُدُونَ مِنْ بَعْدِي قَالُوا نَعْبُدُ إِلَهَكَ -</w:t>
      </w:r>
      <w:r w:rsidR="00E204E8">
        <w:rPr>
          <w:rFonts w:ascii="Traditional Arabic" w:eastAsia="Times New Roman" w:hAnsi="Traditional Arabic" w:cs="Traditional Arabic" w:hint="cs"/>
          <w:color w:val="6600FF"/>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إِلى قوله - وَنَحْنُ لَهُ مُسْلِمُونَ﴾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 xml:space="preserve">وَقَالَ مُوسَى لِقَوْمِهِ: </w:t>
      </w:r>
      <w:r w:rsidRPr="001F735A">
        <w:rPr>
          <w:rFonts w:ascii="Traditional Arabic" w:eastAsia="Times New Roman" w:hAnsi="Traditional Arabic" w:cs="Traditional Arabic"/>
          <w:color w:val="6600FF"/>
          <w:sz w:val="50"/>
          <w:szCs w:val="50"/>
          <w:rtl/>
          <w:lang w:eastAsia="ar-SA"/>
          <w14:ligatures w14:val="none"/>
        </w:rPr>
        <w:t>﴿إِنْ كُنْتُمْ آمَنْتُمْ بِاللَّهِ فَعَلَيْهِ تَوَكَّلُوا إِنْ كُنْتُمْ مُسْلِمِينَ﴾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وقال عيسى: </w:t>
      </w:r>
      <w:r w:rsidRPr="001F735A">
        <w:rPr>
          <w:rFonts w:ascii="Traditional Arabic" w:eastAsia="Times New Roman" w:hAnsi="Traditional Arabic" w:cs="Traditional Arabic"/>
          <w:color w:val="6600FF"/>
          <w:sz w:val="50"/>
          <w:szCs w:val="50"/>
          <w:rtl/>
          <w:lang w:eastAsia="ar-SA"/>
          <w14:ligatures w14:val="none"/>
        </w:rPr>
        <w:t>﴿فَلَمَّا أَحَسَّ عِيسَى مِنْهُمُ الْكُفْرَ قَالَ مَنْ أَنْصَارِي إِلَى اللَّهِ قَالَ الْحَوَارِيُّونَ نَحْنُ أَنْصَارُ اللَّهِ آمَنَّا بِاللَّهِ وَاشْهَدْ بِأَنَّا مُسْلِمُونَ﴾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فالْإِسلامُ دِين أَهل السَّماوَات، ودِين أهل التَّوْحِيدِ من أهل الْأرْض، لا يَقْبَلُ اللَّهُ من أَحدٍ دِينًا سواه</w:t>
      </w:r>
      <w:r>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والله عز وجل سمانا من ق</w:t>
      </w:r>
      <w:r w:rsidRPr="001F735A">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ب</w:t>
      </w:r>
      <w:r w:rsidRPr="001F735A">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ل</w:t>
      </w:r>
      <w:r w:rsidRPr="001F735A">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القرآن وفي القرآن بالمسلمين فقال: </w:t>
      </w:r>
      <w:r w:rsidRPr="001F735A">
        <w:rPr>
          <w:rFonts w:ascii="Traditional Arabic" w:eastAsia="Times New Roman" w:hAnsi="Traditional Arabic" w:cs="Traditional Arabic"/>
          <w:color w:val="6600FF"/>
          <w:sz w:val="50"/>
          <w:szCs w:val="50"/>
          <w:rtl/>
          <w:lang w:eastAsia="ar-SA"/>
          <w14:ligatures w14:val="none"/>
        </w:rPr>
        <w:t>﴿هُوَ سَمَّاكُمُ الْمُسْلِمِينَ مِن قَبْلُ وَفِي هَذَا لِيَكُونَ الرَّسُولُ شَهِيدًا عَلَيْكُمْ وَتَكُونُوا شُهَدَاء عَلَى النَّاسِ﴾</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000000"/>
          <w:sz w:val="50"/>
          <w:szCs w:val="50"/>
          <w:rtl/>
          <w:lang w:eastAsia="ar-SA"/>
          <w14:ligatures w14:val="none"/>
        </w:rPr>
        <w:t xml:space="preserve"> </w:t>
      </w:r>
    </w:p>
    <w:p w14:paraId="54907A70" w14:textId="77777777" w:rsidR="00E204E8" w:rsidRPr="00E204E8" w:rsidRDefault="001F735A" w:rsidP="001F735A">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1F735A">
        <w:rPr>
          <w:rFonts w:ascii="Traditional Arabic" w:eastAsia="Times New Roman" w:hAnsi="Traditional Arabic" w:cs="Traditional Arabic"/>
          <w:color w:val="FF0000"/>
          <w:sz w:val="50"/>
          <w:szCs w:val="50"/>
          <w:rtl/>
          <w:lang w:eastAsia="ar-SA"/>
          <w14:ligatures w14:val="none"/>
        </w:rPr>
        <w:t>إنّ أعداء الهوية الإسلامية يعلمون أنّ الإسلام كدين هو</w:t>
      </w:r>
      <w:r w:rsidRPr="001F735A">
        <w:rPr>
          <w:rFonts w:ascii="Traditional Arabic" w:eastAsia="Times New Roman" w:hAnsi="Traditional Arabic" w:cs="Traditional Arabic" w:hint="cs"/>
          <w:color w:val="FF0000"/>
          <w:sz w:val="50"/>
          <w:szCs w:val="50"/>
          <w:rtl/>
          <w:lang w:eastAsia="ar-SA"/>
          <w14:ligatures w14:val="none"/>
        </w:rPr>
        <w:t xml:space="preserve"> </w:t>
      </w:r>
      <w:r w:rsidRPr="001F735A">
        <w:rPr>
          <w:rFonts w:ascii="Traditional Arabic" w:eastAsia="Times New Roman" w:hAnsi="Traditional Arabic" w:cs="Traditional Arabic"/>
          <w:color w:val="FF0000"/>
          <w:sz w:val="50"/>
          <w:szCs w:val="50"/>
          <w:rtl/>
          <w:lang w:eastAsia="ar-SA"/>
          <w14:ligatures w14:val="none"/>
        </w:rPr>
        <w:t>(البديل الحضاري)</w:t>
      </w:r>
      <w:r w:rsidRPr="001F735A">
        <w:rPr>
          <w:rFonts w:ascii="Traditional Arabic" w:eastAsia="Times New Roman" w:hAnsi="Traditional Arabic" w:cs="Traditional Arabic" w:hint="cs"/>
          <w:color w:val="FF0000"/>
          <w:sz w:val="50"/>
          <w:szCs w:val="50"/>
          <w:rtl/>
          <w:lang w:eastAsia="ar-SA"/>
          <w14:ligatures w14:val="none"/>
        </w:rPr>
        <w:t xml:space="preserve"> </w:t>
      </w:r>
      <w:r w:rsidRPr="001F735A">
        <w:rPr>
          <w:rFonts w:ascii="Traditional Arabic" w:eastAsia="Times New Roman" w:hAnsi="Traditional Arabic" w:cs="Traditional Arabic"/>
          <w:color w:val="FF0000"/>
          <w:sz w:val="50"/>
          <w:szCs w:val="50"/>
          <w:rtl/>
          <w:lang w:eastAsia="ar-SA"/>
          <w14:ligatures w14:val="none"/>
        </w:rPr>
        <w:t>القوي، الذي يمكنه دون غيره أن يملأ الفراغ الذي تعانيه الحضارة المادية الغربية اليوم</w:t>
      </w:r>
      <w:r w:rsidR="00E204E8" w:rsidRPr="00E204E8">
        <w:rPr>
          <w:rFonts w:ascii="Traditional Arabic" w:eastAsia="Times New Roman" w:hAnsi="Traditional Arabic" w:cs="Traditional Arabic" w:hint="cs"/>
          <w:color w:val="FF0000"/>
          <w:sz w:val="50"/>
          <w:szCs w:val="50"/>
          <w:rtl/>
          <w:lang w:eastAsia="ar-SA"/>
          <w14:ligatures w14:val="none"/>
        </w:rPr>
        <w:t>؛</w:t>
      </w:r>
      <w:r w:rsidRPr="001F735A">
        <w:rPr>
          <w:rFonts w:ascii="Traditional Arabic" w:eastAsia="Times New Roman" w:hAnsi="Traditional Arabic" w:cs="Traditional Arabic"/>
          <w:color w:val="FF0000"/>
          <w:sz w:val="50"/>
          <w:szCs w:val="50"/>
          <w:rtl/>
          <w:lang w:eastAsia="ar-SA"/>
          <w14:ligatures w14:val="none"/>
        </w:rPr>
        <w:t xml:space="preserve"> لأنّه يملك نموذجاً متكاملاً للحضارة، لذلك يصرحون بأنّ الخطر القادم هو الإسلام، ومن هنا يتضح أنّ الأمة مستهدفة في ذاتها</w:t>
      </w:r>
      <w:r w:rsidRPr="00E204E8">
        <w:rPr>
          <w:rFonts w:ascii="Traditional Arabic" w:eastAsia="Times New Roman" w:hAnsi="Traditional Arabic" w:cs="Traditional Arabic"/>
          <w:color w:val="FF0000"/>
          <w:sz w:val="50"/>
          <w:szCs w:val="50"/>
          <w:rtl/>
          <w:lang w:eastAsia="ar-SA"/>
          <w14:ligatures w14:val="none"/>
        </w:rPr>
        <w:t>،</w:t>
      </w:r>
      <w:r w:rsidRPr="001F735A">
        <w:rPr>
          <w:rFonts w:ascii="Traditional Arabic" w:eastAsia="Times New Roman" w:hAnsi="Traditional Arabic" w:cs="Traditional Arabic" w:hint="cs"/>
          <w:color w:val="FF0000"/>
          <w:sz w:val="50"/>
          <w:szCs w:val="50"/>
          <w:rtl/>
          <w:lang w:eastAsia="ar-SA"/>
          <w14:ligatures w14:val="none"/>
        </w:rPr>
        <w:t xml:space="preserve"> </w:t>
      </w:r>
      <w:r w:rsidRPr="001F735A">
        <w:rPr>
          <w:rFonts w:ascii="Traditional Arabic" w:eastAsia="Times New Roman" w:hAnsi="Traditional Arabic" w:cs="Traditional Arabic"/>
          <w:color w:val="FF0000"/>
          <w:sz w:val="50"/>
          <w:szCs w:val="50"/>
          <w:rtl/>
          <w:lang w:eastAsia="ar-SA"/>
          <w14:ligatures w14:val="none"/>
        </w:rPr>
        <w:t xml:space="preserve">وهويتها، وفي دينها. </w:t>
      </w:r>
    </w:p>
    <w:p w14:paraId="17549ECC" w14:textId="77777777" w:rsidR="00E204E8" w:rsidRPr="00E204E8" w:rsidRDefault="001F735A" w:rsidP="001F735A">
      <w:pPr>
        <w:widowControl w:val="0"/>
        <w:spacing w:after="0" w:line="240" w:lineRule="auto"/>
        <w:ind w:hanging="2"/>
        <w:jc w:val="both"/>
        <w:rPr>
          <w:rFonts w:ascii="Traditional Arabic" w:eastAsia="Times New Roman" w:hAnsi="Traditional Arabic" w:cs="Traditional Arabic"/>
          <w:color w:val="0070C0"/>
          <w:sz w:val="50"/>
          <w:szCs w:val="50"/>
          <w:rtl/>
          <w:lang w:eastAsia="ar-SA"/>
          <w14:ligatures w14:val="none"/>
        </w:rPr>
      </w:pPr>
      <w:r w:rsidRPr="001F735A">
        <w:rPr>
          <w:rFonts w:ascii="Traditional Arabic" w:eastAsia="Times New Roman" w:hAnsi="Traditional Arabic" w:cs="Traditional Arabic"/>
          <w:color w:val="0070C0"/>
          <w:sz w:val="50"/>
          <w:szCs w:val="50"/>
          <w:rtl/>
          <w:lang w:eastAsia="ar-SA"/>
          <w14:ligatures w14:val="none"/>
        </w:rPr>
        <w:t>ويبقى الإسلام معلماً من معالم ثوابت الهوية الإسلامية</w:t>
      </w:r>
      <w:r w:rsidR="00E204E8" w:rsidRPr="00E204E8">
        <w:rPr>
          <w:rFonts w:ascii="Traditional Arabic" w:eastAsia="Times New Roman" w:hAnsi="Traditional Arabic" w:cs="Traditional Arabic" w:hint="cs"/>
          <w:color w:val="0070C0"/>
          <w:sz w:val="50"/>
          <w:szCs w:val="50"/>
          <w:rtl/>
          <w:lang w:eastAsia="ar-SA"/>
          <w14:ligatures w14:val="none"/>
        </w:rPr>
        <w:t>،</w:t>
      </w:r>
      <w:r w:rsidRPr="001F735A">
        <w:rPr>
          <w:rFonts w:ascii="Traditional Arabic" w:eastAsia="Times New Roman" w:hAnsi="Traditional Arabic" w:cs="Traditional Arabic"/>
          <w:color w:val="0070C0"/>
          <w:sz w:val="50"/>
          <w:szCs w:val="50"/>
          <w:rtl/>
          <w:lang w:eastAsia="ar-SA"/>
          <w14:ligatures w14:val="none"/>
        </w:rPr>
        <w:t xml:space="preserve"> </w:t>
      </w:r>
      <w:r w:rsidRPr="001F735A">
        <w:rPr>
          <w:rFonts w:ascii="Traditional Arabic" w:eastAsia="Times New Roman" w:hAnsi="Traditional Arabic" w:cs="Traditional Arabic" w:hint="cs"/>
          <w:color w:val="0070C0"/>
          <w:sz w:val="50"/>
          <w:szCs w:val="50"/>
          <w:rtl/>
          <w:lang w:eastAsia="ar-SA"/>
          <w14:ligatures w14:val="none"/>
        </w:rPr>
        <w:t>و</w:t>
      </w:r>
      <w:r w:rsidRPr="001F735A">
        <w:rPr>
          <w:rFonts w:ascii="Traditional Arabic" w:eastAsia="Times New Roman" w:hAnsi="Traditional Arabic" w:cs="Traditional Arabic"/>
          <w:color w:val="0070C0"/>
          <w:sz w:val="50"/>
          <w:szCs w:val="50"/>
          <w:rtl/>
          <w:lang w:eastAsia="ar-SA"/>
          <w14:ligatures w14:val="none"/>
        </w:rPr>
        <w:t xml:space="preserve">هو الحصن الذي تتحصن به الأمة الإسلامية في مجابهة أعدائها. </w:t>
      </w:r>
    </w:p>
    <w:p w14:paraId="14DBEA2C" w14:textId="77777777" w:rsidR="00E204E8"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color w:val="000000"/>
          <w:sz w:val="50"/>
          <w:szCs w:val="50"/>
          <w:rtl/>
          <w:lang w:eastAsia="ar-SA"/>
          <w14:ligatures w14:val="none"/>
        </w:rPr>
        <w:lastRenderedPageBreak/>
        <w:t xml:space="preserve">وتبقى </w:t>
      </w:r>
      <w:r w:rsidRPr="001F735A">
        <w:rPr>
          <w:rFonts w:ascii="Traditional Arabic" w:eastAsia="Times New Roman" w:hAnsi="Traditional Arabic" w:cs="Traditional Arabic"/>
          <w:color w:val="000000"/>
          <w:sz w:val="50"/>
          <w:szCs w:val="50"/>
          <w:rtl/>
          <w:lang w:eastAsia="ar-SA"/>
          <w14:ligatures w14:val="none"/>
        </w:rPr>
        <w:t xml:space="preserve">العقيدة </w:t>
      </w:r>
      <w:r w:rsidRPr="001F735A">
        <w:rPr>
          <w:rFonts w:ascii="Traditional Arabic" w:eastAsia="Times New Roman" w:hAnsi="Traditional Arabic" w:cs="Traditional Arabic" w:hint="cs"/>
          <w:color w:val="000000"/>
          <w:sz w:val="50"/>
          <w:szCs w:val="50"/>
          <w:rtl/>
          <w:lang w:eastAsia="ar-SA"/>
          <w14:ligatures w14:val="none"/>
        </w:rPr>
        <w:t>هي</w:t>
      </w:r>
      <w:r w:rsidRPr="001F735A">
        <w:rPr>
          <w:rFonts w:ascii="Traditional Arabic" w:eastAsia="Times New Roman" w:hAnsi="Traditional Arabic" w:cs="Traditional Arabic"/>
          <w:color w:val="000000"/>
          <w:sz w:val="50"/>
          <w:szCs w:val="50"/>
          <w:rtl/>
          <w:lang w:eastAsia="ar-SA"/>
          <w14:ligatures w14:val="none"/>
        </w:rPr>
        <w:t xml:space="preserve"> الشعار الذي نردده: </w:t>
      </w:r>
      <w:r w:rsidRPr="001F735A">
        <w:rPr>
          <w:rFonts w:ascii="Traditional Arabic" w:eastAsia="Times New Roman" w:hAnsi="Traditional Arabic" w:cs="Traditional Arabic"/>
          <w:color w:val="6600FF"/>
          <w:sz w:val="50"/>
          <w:szCs w:val="50"/>
          <w:rtl/>
          <w:lang w:eastAsia="ar-SA"/>
          <w14:ligatures w14:val="none"/>
        </w:rPr>
        <w:t>﴿لَكُمْ دِينُكُمْ وَلِيَ دِينِ﴾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6600FF"/>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فقد حذرنا القرآن من المغضوب عليهم اليهود،</w:t>
      </w:r>
      <w:r w:rsidRPr="001F735A">
        <w:rPr>
          <w:rFonts w:ascii="Traditional Arabic" w:eastAsia="Times New Roman" w:hAnsi="Traditional Arabic" w:cs="Traditional Arabic" w:hint="cs"/>
          <w:color w:val="000000"/>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والضالين النصارى</w:t>
      </w:r>
      <w:r>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ومن كل: عابد أوثان، وعابد نيران، وعابد شيطان، وصابئ حيران؛ يجمعهم الشرك، وتكذيب الرسل، وتعطيل الشرائع</w:t>
      </w:r>
      <w:r>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فقد عل</w:t>
      </w:r>
      <w:r w:rsidRPr="001F735A">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منا أن </w:t>
      </w:r>
      <w:r w:rsidRPr="001F735A">
        <w:rPr>
          <w:rFonts w:ascii="Traditional Arabic" w:eastAsia="Times New Roman" w:hAnsi="Traditional Arabic" w:cs="Traditional Arabic" w:hint="cs"/>
          <w:color w:val="000000"/>
          <w:sz w:val="50"/>
          <w:szCs w:val="50"/>
          <w:rtl/>
          <w:lang w:eastAsia="ar-SA"/>
          <w14:ligatures w14:val="none"/>
        </w:rPr>
        <w:t>ن</w:t>
      </w:r>
      <w:r w:rsidRPr="001F735A">
        <w:rPr>
          <w:rFonts w:ascii="Traditional Arabic" w:eastAsia="Times New Roman" w:hAnsi="Traditional Arabic" w:cs="Traditional Arabic"/>
          <w:color w:val="000000"/>
          <w:sz w:val="50"/>
          <w:szCs w:val="50"/>
          <w:rtl/>
          <w:lang w:eastAsia="ar-SA"/>
          <w14:ligatures w14:val="none"/>
        </w:rPr>
        <w:t xml:space="preserve">ردد في كل يوم هذا الشعار: </w:t>
      </w:r>
      <w:r w:rsidRPr="001F735A">
        <w:rPr>
          <w:rFonts w:ascii="Traditional Arabic" w:eastAsia="Times New Roman" w:hAnsi="Traditional Arabic" w:cs="Traditional Arabic"/>
          <w:color w:val="6600FF"/>
          <w:sz w:val="50"/>
          <w:szCs w:val="50"/>
          <w:rtl/>
          <w:lang w:eastAsia="ar-SA"/>
          <w14:ligatures w14:val="none"/>
        </w:rPr>
        <w:t>﴿اهْدِنَا الصِّرَاطَ الْمُسْتَقِيمَ صِرَاطَ الَّذِينَ عَلَيْهِمْ غَيْرِ الْمَغْضُوبِ عَلَيْهِمْ وَلَا الضَّالِّينَ﴾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w:t>
      </w:r>
    </w:p>
    <w:p w14:paraId="4A5DC18E" w14:textId="0366ABDD" w:rsidR="001F735A" w:rsidRPr="00E204E8" w:rsidRDefault="001F735A" w:rsidP="001F735A">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1F735A">
        <w:rPr>
          <w:rFonts w:ascii="Traditional Arabic" w:eastAsia="Times New Roman" w:hAnsi="Traditional Arabic" w:cs="Traditional Arabic"/>
          <w:color w:val="00B050"/>
          <w:sz w:val="50"/>
          <w:szCs w:val="50"/>
          <w:rtl/>
          <w:lang w:eastAsia="ar-SA"/>
          <w14:ligatures w14:val="none"/>
        </w:rPr>
        <w:t>بداية</w:t>
      </w:r>
      <w:r w:rsidRPr="001F735A">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 xml:space="preserve"> بكل معتقد، ونهاية بالشكل الظاهر في الملبس والهيئة؛</w:t>
      </w:r>
      <w:r w:rsidRPr="001F735A">
        <w:rPr>
          <w:rFonts w:ascii="Traditional Arabic" w:eastAsia="Times New Roman" w:hAnsi="Traditional Arabic" w:cs="Traditional Arabic" w:hint="cs"/>
          <w:color w:val="00B050"/>
          <w:sz w:val="50"/>
          <w:szCs w:val="50"/>
          <w:rtl/>
          <w:lang w:eastAsia="ar-SA"/>
          <w14:ligatures w14:val="none"/>
        </w:rPr>
        <w:t xml:space="preserve"> </w:t>
      </w:r>
      <w:r w:rsidRPr="001F735A">
        <w:rPr>
          <w:rFonts w:ascii="Traditional Arabic" w:eastAsia="Times New Roman" w:hAnsi="Traditional Arabic" w:cs="Traditional Arabic"/>
          <w:color w:val="00B050"/>
          <w:sz w:val="50"/>
          <w:szCs w:val="50"/>
          <w:rtl/>
          <w:lang w:eastAsia="ar-SA"/>
          <w14:ligatures w14:val="none"/>
        </w:rPr>
        <w:t>ومرورًا بكل أمور الحياة العملية</w:t>
      </w:r>
      <w:r w:rsidRPr="001F735A">
        <w:rPr>
          <w:rFonts w:ascii="Traditional Arabic" w:eastAsia="Times New Roman" w:hAnsi="Traditional Arabic" w:cs="Traditional Arabic" w:hint="cs"/>
          <w:color w:val="00B050"/>
          <w:sz w:val="50"/>
          <w:szCs w:val="50"/>
          <w:rtl/>
          <w:lang w:eastAsia="ar-SA"/>
          <w14:ligatures w14:val="none"/>
        </w:rPr>
        <w:t>.</w:t>
      </w:r>
    </w:p>
    <w:p w14:paraId="001A1365" w14:textId="5E14F33F" w:rsidR="00E204E8" w:rsidRPr="001F735A" w:rsidRDefault="00E204E8" w:rsidP="00E204E8">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E204E8">
        <w:rPr>
          <w:rFonts w:ascii="Traditional Arabic" w:eastAsia="Times New Roman" w:hAnsi="Traditional Arabic" w:cs="Traditional Arabic" w:hint="cs"/>
          <w:b/>
          <w:bCs/>
          <w:color w:val="FF0000"/>
          <w:sz w:val="50"/>
          <w:szCs w:val="50"/>
          <w:rtl/>
          <w:lang w:eastAsia="ar-SA"/>
          <w14:ligatures w14:val="none"/>
        </w:rPr>
        <w:t>*************************************************</w:t>
      </w:r>
    </w:p>
    <w:p w14:paraId="6602E820" w14:textId="6824F6E7" w:rsidR="00E204E8" w:rsidRPr="00E204E8" w:rsidRDefault="001F735A" w:rsidP="00E204E8">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1F735A">
        <w:rPr>
          <w:rFonts w:ascii="Traditional Arabic" w:eastAsia="Times New Roman" w:hAnsi="Traditional Arabic" w:cs="Traditional Arabic" w:hint="cs"/>
          <w:b/>
          <w:bCs/>
          <w:color w:val="FF0000"/>
          <w:sz w:val="50"/>
          <w:szCs w:val="50"/>
          <w:rtl/>
          <w:lang w:eastAsia="ar-SA"/>
          <w14:ligatures w14:val="none"/>
        </w:rPr>
        <w:t>الخطبة الثانية</w:t>
      </w:r>
    </w:p>
    <w:p w14:paraId="6E5E0A03" w14:textId="77777777" w:rsidR="00D411F4"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b/>
          <w:bCs/>
          <w:color w:val="C00000"/>
          <w:sz w:val="50"/>
          <w:szCs w:val="50"/>
          <w:rtl/>
          <w:lang w:eastAsia="ar-SA"/>
          <w14:ligatures w14:val="none"/>
        </w:rPr>
        <w:t>ومن معالم الهوية التميز والبراءة من الشرك وأهله</w:t>
      </w:r>
      <w:r w:rsidRPr="00E204E8">
        <w:rPr>
          <w:rFonts w:ascii="Traditional Arabic" w:eastAsia="Times New Roman" w:hAnsi="Traditional Arabic" w:cs="Traditional Arabic" w:hint="cs"/>
          <w:b/>
          <w:bCs/>
          <w:color w:val="C00000"/>
          <w:sz w:val="50"/>
          <w:szCs w:val="50"/>
          <w:rtl/>
          <w:lang w:eastAsia="ar-SA"/>
          <w14:ligatures w14:val="none"/>
        </w:rPr>
        <w:t>،</w:t>
      </w:r>
      <w:r w:rsidRPr="001F735A">
        <w:rPr>
          <w:rFonts w:ascii="Traditional Arabic" w:eastAsia="Times New Roman" w:hAnsi="Traditional Arabic" w:cs="Traditional Arabic" w:hint="cs"/>
          <w:b/>
          <w:bCs/>
          <w:color w:val="C00000"/>
          <w:sz w:val="50"/>
          <w:szCs w:val="50"/>
          <w:rtl/>
          <w:lang w:eastAsia="ar-SA"/>
          <w14:ligatures w14:val="none"/>
        </w:rPr>
        <w:t xml:space="preserve"> قال تعالى:</w:t>
      </w:r>
      <w:r w:rsidRPr="001F735A">
        <w:rPr>
          <w:rFonts w:ascii="Traditional Arabic" w:eastAsia="Times New Roman" w:hAnsi="Traditional Arabic" w:cs="Traditional Arabic" w:hint="cs"/>
          <w:color w:val="C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﴿أَنْتُمْ بَرِيئُونَ مِمَّا أَعْمَلُ وَأَنَا بَرِيءٌ مِمَّا تَعْمَلُونَ﴾</w:t>
      </w:r>
      <w:r w:rsidR="00E204E8">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6600FF"/>
          <w:sz w:val="50"/>
          <w:szCs w:val="50"/>
          <w:rtl/>
          <w:lang w:eastAsia="ar-SA"/>
          <w14:ligatures w14:val="none"/>
        </w:rPr>
        <w:t xml:space="preserve"> </w:t>
      </w:r>
      <w:r w:rsidRPr="001F735A">
        <w:rPr>
          <w:rFonts w:ascii="Traditional Arabic" w:eastAsia="Times New Roman" w:hAnsi="Traditional Arabic" w:cs="Traditional Arabic"/>
          <w:color w:val="000000"/>
          <w:sz w:val="50"/>
          <w:szCs w:val="50"/>
          <w:rtl/>
          <w:lang w:eastAsia="ar-SA"/>
          <w14:ligatures w14:val="none"/>
        </w:rPr>
        <w:t>ف</w:t>
      </w:r>
      <w:r w:rsidRPr="001F735A">
        <w:rPr>
          <w:rFonts w:ascii="Traditional Arabic" w:eastAsia="Times New Roman" w:hAnsi="Traditional Arabic" w:cs="Traditional Arabic" w:hint="cs"/>
          <w:color w:val="000000"/>
          <w:sz w:val="50"/>
          <w:szCs w:val="50"/>
          <w:rtl/>
          <w:lang w:eastAsia="ar-SA"/>
          <w14:ligatures w14:val="none"/>
        </w:rPr>
        <w:t>شريعتنا</w:t>
      </w:r>
      <w:r w:rsidRPr="001F735A">
        <w:rPr>
          <w:rFonts w:ascii="Traditional Arabic" w:eastAsia="Times New Roman" w:hAnsi="Traditional Arabic" w:cs="Traditional Arabic"/>
          <w:color w:val="000000"/>
          <w:sz w:val="50"/>
          <w:szCs w:val="50"/>
          <w:rtl/>
          <w:lang w:eastAsia="ar-SA"/>
          <w14:ligatures w14:val="none"/>
        </w:rPr>
        <w:t xml:space="preserve"> تامَّة الموضوع، محددة المعالم، تحدِّد لصاحبها بكل دقة ووضوح هدفَه ووظيفته وغايته في الحياة، </w:t>
      </w:r>
      <w:r w:rsidRPr="001F735A">
        <w:rPr>
          <w:rFonts w:ascii="Traditional Arabic" w:eastAsia="Times New Roman" w:hAnsi="Traditional Arabic" w:cs="Traditional Arabic"/>
          <w:color w:val="6600FF"/>
          <w:sz w:val="50"/>
          <w:szCs w:val="50"/>
          <w:rtl/>
          <w:lang w:eastAsia="ar-SA"/>
          <w14:ligatures w14:val="none"/>
        </w:rPr>
        <w:t>﴿قُلْ إِنَّ صَلَاتِي وَنُسُكِي وَمَحْيَايَ وَمَمَاتِي لِلَّهِ رَبِّ الْعَالَمِينَ لَا شَرِيكَ لَهُ وَبِذَلِكَ أُمِرْتُ وَأَنَا أَوَّلُ الْمُسْلِمِينَ﴾</w:t>
      </w:r>
      <w:r w:rsidR="00D411F4">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w:t>
      </w:r>
    </w:p>
    <w:p w14:paraId="7B5DCCCA" w14:textId="77777777" w:rsidR="00D411F4"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b/>
          <w:bCs/>
          <w:color w:val="C00000"/>
          <w:sz w:val="50"/>
          <w:szCs w:val="50"/>
          <w:rtl/>
          <w:lang w:eastAsia="ar-SA"/>
          <w14:ligatures w14:val="none"/>
        </w:rPr>
        <w:t xml:space="preserve">إنّ </w:t>
      </w:r>
      <w:r w:rsidRPr="001F735A">
        <w:rPr>
          <w:rFonts w:ascii="Traditional Arabic" w:eastAsia="Times New Roman" w:hAnsi="Traditional Arabic" w:cs="Traditional Arabic" w:hint="cs"/>
          <w:b/>
          <w:bCs/>
          <w:color w:val="C00000"/>
          <w:sz w:val="50"/>
          <w:szCs w:val="50"/>
          <w:rtl/>
          <w:lang w:eastAsia="ar-SA"/>
          <w14:ligatures w14:val="none"/>
        </w:rPr>
        <w:t>معرفتنا وأبناءنا</w:t>
      </w:r>
      <w:r w:rsidRPr="001F735A">
        <w:rPr>
          <w:rFonts w:ascii="Traditional Arabic" w:eastAsia="Times New Roman" w:hAnsi="Traditional Arabic" w:cs="Traditional Arabic"/>
          <w:b/>
          <w:bCs/>
          <w:color w:val="C00000"/>
          <w:sz w:val="50"/>
          <w:szCs w:val="50"/>
          <w:rtl/>
          <w:lang w:eastAsia="ar-SA"/>
          <w14:ligatures w14:val="none"/>
        </w:rPr>
        <w:t xml:space="preserve"> لعق</w:t>
      </w:r>
      <w:r w:rsidRPr="001F735A">
        <w:rPr>
          <w:rFonts w:ascii="Traditional Arabic" w:eastAsia="Times New Roman" w:hAnsi="Traditional Arabic" w:cs="Traditional Arabic" w:hint="cs"/>
          <w:b/>
          <w:bCs/>
          <w:color w:val="C00000"/>
          <w:sz w:val="50"/>
          <w:szCs w:val="50"/>
          <w:rtl/>
          <w:lang w:eastAsia="ar-SA"/>
          <w14:ligatures w14:val="none"/>
        </w:rPr>
        <w:t>ي</w:t>
      </w:r>
      <w:r w:rsidRPr="001F735A">
        <w:rPr>
          <w:rFonts w:ascii="Traditional Arabic" w:eastAsia="Times New Roman" w:hAnsi="Traditional Arabic" w:cs="Traditional Arabic"/>
          <w:b/>
          <w:bCs/>
          <w:color w:val="C00000"/>
          <w:sz w:val="50"/>
          <w:szCs w:val="50"/>
          <w:rtl/>
          <w:lang w:eastAsia="ar-SA"/>
          <w14:ligatures w14:val="none"/>
        </w:rPr>
        <w:t>د</w:t>
      </w:r>
      <w:r w:rsidRPr="001F735A">
        <w:rPr>
          <w:rFonts w:ascii="Traditional Arabic" w:eastAsia="Times New Roman" w:hAnsi="Traditional Arabic" w:cs="Traditional Arabic" w:hint="cs"/>
          <w:b/>
          <w:bCs/>
          <w:color w:val="C00000"/>
          <w:sz w:val="50"/>
          <w:szCs w:val="50"/>
          <w:rtl/>
          <w:lang w:eastAsia="ar-SA"/>
          <w14:ligatures w14:val="none"/>
        </w:rPr>
        <w:t>تنا</w:t>
      </w:r>
      <w:r w:rsidRPr="001F735A">
        <w:rPr>
          <w:rFonts w:ascii="Traditional Arabic" w:eastAsia="Times New Roman" w:hAnsi="Traditional Arabic" w:cs="Traditional Arabic"/>
          <w:b/>
          <w:bCs/>
          <w:color w:val="C00000"/>
          <w:sz w:val="50"/>
          <w:szCs w:val="50"/>
          <w:rtl/>
          <w:lang w:eastAsia="ar-SA"/>
          <w14:ligatures w14:val="none"/>
        </w:rPr>
        <w:t xml:space="preserve"> مهم للغاية، وهو الأساس</w:t>
      </w:r>
      <w:r w:rsidRPr="001F735A">
        <w:rPr>
          <w:rFonts w:ascii="Traditional Arabic" w:eastAsia="Times New Roman" w:hAnsi="Traditional Arabic" w:cs="Traditional Arabic"/>
          <w:b/>
          <w:bCs/>
          <w:color w:val="00B050"/>
          <w:sz w:val="50"/>
          <w:szCs w:val="50"/>
          <w:rtl/>
          <w:lang w:eastAsia="ar-SA"/>
          <w14:ligatures w14:val="none"/>
        </w:rPr>
        <w:t>،</w:t>
      </w:r>
      <w:r w:rsidRPr="001F735A">
        <w:rPr>
          <w:rFonts w:ascii="Traditional Arabic" w:eastAsia="Times New Roman" w:hAnsi="Traditional Arabic" w:cs="Traditional Arabic"/>
          <w:color w:val="00B050"/>
          <w:sz w:val="50"/>
          <w:szCs w:val="50"/>
          <w:rtl/>
          <w:lang w:eastAsia="ar-SA"/>
          <w14:ligatures w14:val="none"/>
        </w:rPr>
        <w:t xml:space="preserve"> لذلك تسعى العولمة إلى طمسه وإعادة تشكيل رؤى الناس وتصوراتهم للحياة على أساس الثقافة الغربية المعاصرة في نسختها الأمريكية تحديدًا</w:t>
      </w:r>
      <w:r w:rsidRPr="00D411F4">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hint="cs"/>
          <w:color w:val="00B050"/>
          <w:sz w:val="50"/>
          <w:szCs w:val="50"/>
          <w:rtl/>
          <w:lang w:eastAsia="ar-SA"/>
          <w14:ligatures w14:val="none"/>
        </w:rPr>
        <w:t xml:space="preserve"> </w:t>
      </w:r>
      <w:r w:rsidRPr="001F735A">
        <w:rPr>
          <w:rFonts w:ascii="Traditional Arabic" w:eastAsia="Times New Roman" w:hAnsi="Traditional Arabic" w:cs="Traditional Arabic"/>
          <w:color w:val="00B050"/>
          <w:sz w:val="50"/>
          <w:szCs w:val="50"/>
          <w:rtl/>
          <w:lang w:eastAsia="ar-SA"/>
          <w14:ligatures w14:val="none"/>
        </w:rPr>
        <w:t xml:space="preserve">ولعل أخطر </w:t>
      </w:r>
      <w:r w:rsidRPr="001F735A">
        <w:rPr>
          <w:rFonts w:ascii="Traditional Arabic" w:eastAsia="Times New Roman" w:hAnsi="Traditional Arabic" w:cs="Traditional Arabic"/>
          <w:color w:val="00B050"/>
          <w:sz w:val="50"/>
          <w:szCs w:val="50"/>
          <w:rtl/>
          <w:lang w:eastAsia="ar-SA"/>
          <w14:ligatures w14:val="none"/>
        </w:rPr>
        <w:lastRenderedPageBreak/>
        <w:t>ما استهدفه الغرب هو هدم شخصية الأمة هدمًا عقديًّا وحضاريًّا،</w:t>
      </w: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b/>
          <w:bCs/>
          <w:color w:val="C00000"/>
          <w:sz w:val="50"/>
          <w:szCs w:val="50"/>
          <w:rtl/>
          <w:lang w:eastAsia="ar-SA"/>
          <w14:ligatures w14:val="none"/>
        </w:rPr>
        <w:t>ولا يخفى أن انهدام الشخصية يساعد على</w:t>
      </w:r>
      <w:r w:rsidRPr="001F735A">
        <w:rPr>
          <w:rFonts w:ascii="Traditional Arabic" w:eastAsia="Times New Roman" w:hAnsi="Traditional Arabic" w:cs="Traditional Arabic" w:hint="cs"/>
          <w:b/>
          <w:bCs/>
          <w:color w:val="C00000"/>
          <w:sz w:val="50"/>
          <w:szCs w:val="50"/>
          <w:rtl/>
          <w:lang w:eastAsia="ar-SA"/>
          <w14:ligatures w14:val="none"/>
        </w:rPr>
        <w:t xml:space="preserve"> مصيبتين:</w:t>
      </w:r>
      <w:r w:rsidRPr="001F735A">
        <w:rPr>
          <w:rFonts w:ascii="Traditional Arabic" w:eastAsia="Times New Roman" w:hAnsi="Traditional Arabic" w:cs="Traditional Arabic"/>
          <w:color w:val="000000"/>
          <w:sz w:val="50"/>
          <w:szCs w:val="50"/>
          <w:rtl/>
          <w:lang w:eastAsia="ar-SA"/>
          <w14:ligatures w14:val="none"/>
        </w:rPr>
        <w:t xml:space="preserve"> </w:t>
      </w:r>
    </w:p>
    <w:p w14:paraId="34C53B8D" w14:textId="01891FEF" w:rsidR="00D411F4"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color w:val="0070C0"/>
          <w:sz w:val="50"/>
          <w:szCs w:val="50"/>
          <w:rtl/>
          <w:lang w:eastAsia="ar-SA"/>
          <w14:ligatures w14:val="none"/>
        </w:rPr>
        <w:t xml:space="preserve">الأولى: </w:t>
      </w:r>
      <w:r w:rsidRPr="001F735A">
        <w:rPr>
          <w:rFonts w:ascii="Traditional Arabic" w:eastAsia="Times New Roman" w:hAnsi="Traditional Arabic" w:cs="Traditional Arabic"/>
          <w:color w:val="0070C0"/>
          <w:sz w:val="50"/>
          <w:szCs w:val="50"/>
          <w:rtl/>
          <w:lang w:eastAsia="ar-SA"/>
          <w14:ligatures w14:val="none"/>
        </w:rPr>
        <w:t>قبول الزيف والأباطيل</w:t>
      </w:r>
      <w:r w:rsidR="00D411F4">
        <w:rPr>
          <w:rFonts w:ascii="Traditional Arabic" w:eastAsia="Times New Roman" w:hAnsi="Traditional Arabic" w:cs="Traditional Arabic" w:hint="cs"/>
          <w:color w:val="0070C0"/>
          <w:sz w:val="50"/>
          <w:szCs w:val="50"/>
          <w:rtl/>
          <w:lang w:eastAsia="ar-SA"/>
          <w14:ligatures w14:val="none"/>
        </w:rPr>
        <w:t>.</w:t>
      </w:r>
    </w:p>
    <w:p w14:paraId="3EFF7C1D" w14:textId="179B54A1" w:rsidR="00D411F4"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hint="cs"/>
          <w:color w:val="7030A0"/>
          <w:sz w:val="50"/>
          <w:szCs w:val="50"/>
          <w:rtl/>
          <w:lang w:eastAsia="ar-SA"/>
          <w14:ligatures w14:val="none"/>
        </w:rPr>
        <w:t xml:space="preserve">والثاني: </w:t>
      </w:r>
      <w:r w:rsidRPr="001F735A">
        <w:rPr>
          <w:rFonts w:ascii="Traditional Arabic" w:eastAsia="Times New Roman" w:hAnsi="Traditional Arabic" w:cs="Traditional Arabic"/>
          <w:color w:val="7030A0"/>
          <w:sz w:val="50"/>
          <w:szCs w:val="50"/>
          <w:rtl/>
          <w:lang w:eastAsia="ar-SA"/>
          <w14:ligatures w14:val="none"/>
        </w:rPr>
        <w:t>يدفع إلى التبعيَّة</w:t>
      </w:r>
      <w:r w:rsidR="00D411F4">
        <w:rPr>
          <w:rFonts w:ascii="Traditional Arabic" w:eastAsia="Times New Roman" w:hAnsi="Traditional Arabic" w:cs="Traditional Arabic" w:hint="cs"/>
          <w:color w:val="7030A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w:t>
      </w:r>
    </w:p>
    <w:p w14:paraId="1E106F55" w14:textId="49A3F6C8" w:rsidR="00D411F4" w:rsidRDefault="001F735A" w:rsidP="001F735A">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1F735A">
        <w:rPr>
          <w:rFonts w:ascii="Traditional Arabic" w:eastAsia="Times New Roman" w:hAnsi="Traditional Arabic" w:cs="Traditional Arabic"/>
          <w:color w:val="FF0000"/>
          <w:sz w:val="50"/>
          <w:szCs w:val="50"/>
          <w:rtl/>
          <w:lang w:eastAsia="ar-SA"/>
          <w14:ligatures w14:val="none"/>
        </w:rPr>
        <w:t xml:space="preserve">ولهذا كان لابد إذا رغبت الأمة </w:t>
      </w:r>
      <w:proofErr w:type="gramStart"/>
      <w:r w:rsidRPr="001F735A">
        <w:rPr>
          <w:rFonts w:ascii="Traditional Arabic" w:eastAsia="Times New Roman" w:hAnsi="Traditional Arabic" w:cs="Traditional Arabic"/>
          <w:color w:val="FF0000"/>
          <w:sz w:val="50"/>
          <w:szCs w:val="50"/>
          <w:rtl/>
          <w:lang w:eastAsia="ar-SA"/>
          <w14:ligatures w14:val="none"/>
        </w:rPr>
        <w:t>أن لا</w:t>
      </w:r>
      <w:proofErr w:type="gramEnd"/>
      <w:r w:rsidRPr="001F735A">
        <w:rPr>
          <w:rFonts w:ascii="Traditional Arabic" w:eastAsia="Times New Roman" w:hAnsi="Traditional Arabic" w:cs="Traditional Arabic"/>
          <w:color w:val="FF0000"/>
          <w:sz w:val="50"/>
          <w:szCs w:val="50"/>
          <w:rtl/>
          <w:lang w:eastAsia="ar-SA"/>
          <w14:ligatures w14:val="none"/>
        </w:rPr>
        <w:t xml:space="preserve"> تؤثر فيها مخططات المتربصين أن تبني شخصيتها على ال</w:t>
      </w:r>
      <w:r w:rsidRPr="001F735A">
        <w:rPr>
          <w:rFonts w:ascii="Traditional Arabic" w:eastAsia="Times New Roman" w:hAnsi="Traditional Arabic" w:cs="Traditional Arabic" w:hint="cs"/>
          <w:color w:val="FF0000"/>
          <w:sz w:val="50"/>
          <w:szCs w:val="50"/>
          <w:rtl/>
          <w:lang w:eastAsia="ar-SA"/>
          <w14:ligatures w14:val="none"/>
        </w:rPr>
        <w:t>توحيد</w:t>
      </w:r>
      <w:r w:rsidRPr="00D411F4">
        <w:rPr>
          <w:rFonts w:ascii="Traditional Arabic" w:eastAsia="Times New Roman" w:hAnsi="Traditional Arabic" w:cs="Traditional Arabic" w:hint="cs"/>
          <w:color w:val="FF0000"/>
          <w:sz w:val="50"/>
          <w:szCs w:val="50"/>
          <w:rtl/>
          <w:lang w:eastAsia="ar-SA"/>
          <w14:ligatures w14:val="none"/>
        </w:rPr>
        <w:t>،</w:t>
      </w:r>
      <w:r w:rsidRPr="001F735A">
        <w:rPr>
          <w:rFonts w:ascii="Traditional Arabic" w:eastAsia="Times New Roman" w:hAnsi="Traditional Arabic" w:cs="Traditional Arabic" w:hint="cs"/>
          <w:color w:val="FF0000"/>
          <w:sz w:val="50"/>
          <w:szCs w:val="50"/>
          <w:rtl/>
          <w:lang w:eastAsia="ar-SA"/>
          <w14:ligatures w14:val="none"/>
        </w:rPr>
        <w:t xml:space="preserve"> </w:t>
      </w:r>
      <w:r w:rsidRPr="001F735A">
        <w:rPr>
          <w:rFonts w:ascii="Traditional Arabic" w:eastAsia="Times New Roman" w:hAnsi="Traditional Arabic" w:cs="Traditional Arabic"/>
          <w:color w:val="FF0000"/>
          <w:sz w:val="50"/>
          <w:szCs w:val="50"/>
          <w:rtl/>
          <w:lang w:eastAsia="ar-SA"/>
          <w14:ligatures w14:val="none"/>
        </w:rPr>
        <w:t>فالأمة الإسلامية هي أمة المعيار التي وك</w:t>
      </w:r>
      <w:r w:rsidRPr="001F735A">
        <w:rPr>
          <w:rFonts w:ascii="Traditional Arabic" w:eastAsia="Times New Roman" w:hAnsi="Traditional Arabic" w:cs="Traditional Arabic" w:hint="cs"/>
          <w:color w:val="FF0000"/>
          <w:sz w:val="50"/>
          <w:szCs w:val="50"/>
          <w:rtl/>
          <w:lang w:eastAsia="ar-SA"/>
          <w14:ligatures w14:val="none"/>
        </w:rPr>
        <w:t>ّ</w:t>
      </w:r>
      <w:r w:rsidRPr="001F735A">
        <w:rPr>
          <w:rFonts w:ascii="Traditional Arabic" w:eastAsia="Times New Roman" w:hAnsi="Traditional Arabic" w:cs="Traditional Arabic"/>
          <w:color w:val="FF0000"/>
          <w:sz w:val="50"/>
          <w:szCs w:val="50"/>
          <w:rtl/>
          <w:lang w:eastAsia="ar-SA"/>
          <w14:ligatures w14:val="none"/>
        </w:rPr>
        <w:t>ل الله إليها أمر الشهادة على الناس والقيادة لهم بما تمتلك من قيم معصومة محفوظة في الكتاب والسنة</w:t>
      </w:r>
      <w:r w:rsidR="00D411F4">
        <w:rPr>
          <w:rFonts w:ascii="Traditional Arabic" w:eastAsia="Times New Roman" w:hAnsi="Traditional Arabic" w:cs="Traditional Arabic" w:hint="cs"/>
          <w:color w:val="FF0000"/>
          <w:sz w:val="50"/>
          <w:szCs w:val="50"/>
          <w:rtl/>
          <w:lang w:eastAsia="ar-SA"/>
          <w14:ligatures w14:val="none"/>
        </w:rPr>
        <w:t>.</w:t>
      </w:r>
      <w:r w:rsidRPr="001F735A">
        <w:rPr>
          <w:rFonts w:ascii="Traditional Arabic" w:eastAsia="Times New Roman" w:hAnsi="Traditional Arabic" w:cs="Traditional Arabic"/>
          <w:color w:val="FF0000"/>
          <w:sz w:val="50"/>
          <w:szCs w:val="50"/>
          <w:rtl/>
          <w:lang w:eastAsia="ar-SA"/>
          <w14:ligatures w14:val="none"/>
        </w:rPr>
        <w:t xml:space="preserve"> </w:t>
      </w:r>
    </w:p>
    <w:p w14:paraId="508CF406" w14:textId="7A9415AC" w:rsidR="00D411F4" w:rsidRDefault="001F735A" w:rsidP="001F735A">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1F735A">
        <w:rPr>
          <w:rFonts w:ascii="Traditional Arabic" w:eastAsia="Times New Roman" w:hAnsi="Traditional Arabic" w:cs="Traditional Arabic"/>
          <w:color w:val="C00000"/>
          <w:sz w:val="50"/>
          <w:szCs w:val="50"/>
          <w:rtl/>
          <w:lang w:eastAsia="ar-SA"/>
          <w14:ligatures w14:val="none"/>
        </w:rPr>
        <w:t xml:space="preserve">قال </w:t>
      </w:r>
      <w:r w:rsidRPr="001F735A">
        <w:rPr>
          <w:rFonts w:ascii="Traditional Arabic" w:eastAsia="Times New Roman" w:hAnsi="Traditional Arabic" w:cs="Traditional Arabic" w:hint="cs"/>
          <w:color w:val="C00000"/>
          <w:sz w:val="50"/>
          <w:szCs w:val="50"/>
          <w:rtl/>
          <w:lang w:eastAsia="ar-SA"/>
          <w14:ligatures w14:val="none"/>
        </w:rPr>
        <w:t xml:space="preserve">الشيخ </w:t>
      </w:r>
      <w:r w:rsidRPr="001F735A">
        <w:rPr>
          <w:rFonts w:ascii="Traditional Arabic" w:eastAsia="Times New Roman" w:hAnsi="Traditional Arabic" w:cs="Traditional Arabic"/>
          <w:color w:val="C00000"/>
          <w:sz w:val="50"/>
          <w:szCs w:val="50"/>
          <w:rtl/>
          <w:lang w:eastAsia="ar-SA"/>
          <w14:ligatures w14:val="none"/>
        </w:rPr>
        <w:t xml:space="preserve">صالح الفوزان: </w:t>
      </w:r>
      <w:r w:rsidRPr="001F735A">
        <w:rPr>
          <w:rFonts w:ascii="Traditional Arabic" w:eastAsia="Times New Roman" w:hAnsi="Traditional Arabic" w:cs="Traditional Arabic"/>
          <w:color w:val="00B050"/>
          <w:sz w:val="50"/>
          <w:szCs w:val="50"/>
          <w:rtl/>
          <w:lang w:eastAsia="ar-SA"/>
          <w14:ligatures w14:val="none"/>
        </w:rPr>
        <w:t>"والتعاون بين الأديان ومساواة الدين الباطل بالدين الحق، ثمّ لا يثبتون على هذا</w:t>
      </w:r>
      <w:r w:rsidR="00D411F4" w:rsidRPr="00D411F4">
        <w:rPr>
          <w:rFonts w:ascii="Traditional Arabic" w:eastAsia="Times New Roman" w:hAnsi="Traditional Arabic" w:cs="Traditional Arabic" w:hint="cs"/>
          <w:color w:val="00B050"/>
          <w:sz w:val="50"/>
          <w:szCs w:val="50"/>
          <w:rtl/>
          <w:lang w:eastAsia="ar-SA"/>
          <w14:ligatures w14:val="none"/>
        </w:rPr>
        <w:t>؛</w:t>
      </w:r>
      <w:r w:rsidRPr="001F735A">
        <w:rPr>
          <w:rFonts w:ascii="Traditional Arabic" w:eastAsia="Times New Roman" w:hAnsi="Traditional Arabic" w:cs="Traditional Arabic" w:hint="cs"/>
          <w:color w:val="00B050"/>
          <w:sz w:val="50"/>
          <w:szCs w:val="50"/>
          <w:rtl/>
          <w:lang w:eastAsia="ar-SA"/>
          <w14:ligatures w14:val="none"/>
        </w:rPr>
        <w:t xml:space="preserve"> </w:t>
      </w:r>
      <w:r w:rsidRPr="001F735A">
        <w:rPr>
          <w:rFonts w:ascii="Traditional Arabic" w:eastAsia="Times New Roman" w:hAnsi="Traditional Arabic" w:cs="Traditional Arabic"/>
          <w:color w:val="00B050"/>
          <w:sz w:val="50"/>
          <w:szCs w:val="50"/>
          <w:rtl/>
          <w:lang w:eastAsia="ar-SA"/>
          <w14:ligatures w14:val="none"/>
        </w:rPr>
        <w:t xml:space="preserve">بل يريدون إزالة الإسلام، فهم يقتلون المسلمين ويشردونهم من أجل أن يصرفوهم عن دينهم، ويريدون </w:t>
      </w:r>
      <w:proofErr w:type="gramStart"/>
      <w:r w:rsidRPr="001F735A">
        <w:rPr>
          <w:rFonts w:ascii="Traditional Arabic" w:eastAsia="Times New Roman" w:hAnsi="Traditional Arabic" w:cs="Traditional Arabic"/>
          <w:color w:val="00B050"/>
          <w:sz w:val="50"/>
          <w:szCs w:val="50"/>
          <w:rtl/>
          <w:lang w:eastAsia="ar-SA"/>
          <w14:ligatures w14:val="none"/>
        </w:rPr>
        <w:t>أن لا</w:t>
      </w:r>
      <w:proofErr w:type="gramEnd"/>
      <w:r w:rsidRPr="001F735A">
        <w:rPr>
          <w:rFonts w:ascii="Traditional Arabic" w:eastAsia="Times New Roman" w:hAnsi="Traditional Arabic" w:cs="Traditional Arabic"/>
          <w:color w:val="00B050"/>
          <w:sz w:val="50"/>
          <w:szCs w:val="50"/>
          <w:rtl/>
          <w:lang w:eastAsia="ar-SA"/>
          <w14:ligatures w14:val="none"/>
        </w:rPr>
        <w:t xml:space="preserve"> يبقى على وجه الأرض مسلم، هذه أمنيتهم، وهذا قصدهم".</w:t>
      </w:r>
      <w:r w:rsidRPr="001F735A">
        <w:rPr>
          <w:rFonts w:ascii="Traditional Arabic" w:eastAsia="Times New Roman" w:hAnsi="Traditional Arabic" w:cs="Traditional Arabic" w:hint="cs"/>
          <w:color w:val="00B050"/>
          <w:sz w:val="50"/>
          <w:szCs w:val="50"/>
          <w:rtl/>
          <w:lang w:eastAsia="ar-SA"/>
          <w14:ligatures w14:val="none"/>
        </w:rPr>
        <w:t xml:space="preserve"> </w:t>
      </w:r>
    </w:p>
    <w:p w14:paraId="48FC2050" w14:textId="3D0A55DE" w:rsidR="00D411F4" w:rsidRPr="00D411F4" w:rsidRDefault="001F735A" w:rsidP="001F735A">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1F735A">
        <w:rPr>
          <w:rFonts w:ascii="Traditional Arabic" w:eastAsia="Times New Roman" w:hAnsi="Traditional Arabic" w:cs="Traditional Arabic"/>
          <w:b/>
          <w:bCs/>
          <w:color w:val="FF0000"/>
          <w:sz w:val="50"/>
          <w:szCs w:val="50"/>
          <w:rtl/>
          <w:lang w:eastAsia="ar-SA"/>
          <w14:ligatures w14:val="none"/>
        </w:rPr>
        <w:t>ولطمس هذه الهوية العقدية يعملون على التشكيك في المعتقدات الدينية،</w:t>
      </w:r>
      <w:r w:rsidRPr="001F735A">
        <w:rPr>
          <w:rFonts w:ascii="Traditional Arabic" w:eastAsia="Times New Roman" w:hAnsi="Traditional Arabic" w:cs="Traditional Arabic"/>
          <w:color w:val="FF0000"/>
          <w:sz w:val="50"/>
          <w:szCs w:val="50"/>
          <w:rtl/>
          <w:lang w:eastAsia="ar-SA"/>
          <w14:ligatures w14:val="none"/>
        </w:rPr>
        <w:t xml:space="preserve"> </w:t>
      </w:r>
      <w:r w:rsidRPr="001F735A">
        <w:rPr>
          <w:rFonts w:ascii="Traditional Arabic" w:eastAsia="Times New Roman" w:hAnsi="Traditional Arabic" w:cs="Traditional Arabic"/>
          <w:color w:val="7030A0"/>
          <w:sz w:val="50"/>
          <w:szCs w:val="50"/>
          <w:rtl/>
          <w:lang w:eastAsia="ar-SA"/>
          <w14:ligatures w14:val="none"/>
        </w:rPr>
        <w:t>ونزع  المقدسات لدى الشعوب المسلمة لصالح الفكر المادي اللاديني الغربي أو إحلال الفلسفة المادية الغربية محل العقيدة الإسلامية، وتبني بعض الشعارات كالتقريب بين الأديان"</w:t>
      </w:r>
      <w:r w:rsidRPr="001F735A">
        <w:rPr>
          <w:rFonts w:ascii="Traditional Arabic" w:eastAsia="Times New Roman" w:hAnsi="Traditional Arabic" w:cs="Traditional Arabic" w:hint="cs"/>
          <w:color w:val="7030A0"/>
          <w:sz w:val="50"/>
          <w:szCs w:val="50"/>
          <w:rtl/>
          <w:lang w:eastAsia="ar-SA"/>
          <w14:ligatures w14:val="none"/>
        </w:rPr>
        <w:t xml:space="preserve"> </w:t>
      </w:r>
      <w:r w:rsidRPr="001F735A">
        <w:rPr>
          <w:rFonts w:ascii="Traditional Arabic" w:eastAsia="Times New Roman" w:hAnsi="Traditional Arabic" w:cs="Traditional Arabic"/>
          <w:color w:val="7030A0"/>
          <w:sz w:val="50"/>
          <w:szCs w:val="50"/>
          <w:rtl/>
          <w:lang w:eastAsia="ar-SA"/>
          <w14:ligatures w14:val="none"/>
        </w:rPr>
        <w:t>و"وحدة الأديان"</w:t>
      </w:r>
      <w:r w:rsidRPr="001F735A">
        <w:rPr>
          <w:rFonts w:ascii="Traditional Arabic" w:eastAsia="Times New Roman" w:hAnsi="Traditional Arabic" w:cs="Traditional Arabic" w:hint="cs"/>
          <w:color w:val="7030A0"/>
          <w:sz w:val="50"/>
          <w:szCs w:val="50"/>
          <w:rtl/>
          <w:lang w:eastAsia="ar-SA"/>
          <w14:ligatures w14:val="none"/>
        </w:rPr>
        <w:t xml:space="preserve"> </w:t>
      </w:r>
      <w:r w:rsidRPr="001F735A">
        <w:rPr>
          <w:rFonts w:ascii="Traditional Arabic" w:eastAsia="Times New Roman" w:hAnsi="Traditional Arabic" w:cs="Traditional Arabic"/>
          <w:color w:val="7030A0"/>
          <w:sz w:val="50"/>
          <w:szCs w:val="50"/>
          <w:rtl/>
          <w:lang w:eastAsia="ar-SA"/>
          <w14:ligatures w14:val="none"/>
        </w:rPr>
        <w:t>و"التآخي بين الأديان"</w:t>
      </w:r>
      <w:r w:rsidRPr="001F735A">
        <w:rPr>
          <w:rFonts w:ascii="Traditional Arabic" w:eastAsia="Times New Roman" w:hAnsi="Traditional Arabic" w:cs="Traditional Arabic" w:hint="cs"/>
          <w:color w:val="7030A0"/>
          <w:sz w:val="50"/>
          <w:szCs w:val="50"/>
          <w:rtl/>
          <w:lang w:eastAsia="ar-SA"/>
          <w14:ligatures w14:val="none"/>
        </w:rPr>
        <w:t xml:space="preserve"> </w:t>
      </w:r>
      <w:r w:rsidRPr="001F735A">
        <w:rPr>
          <w:rFonts w:ascii="Traditional Arabic" w:eastAsia="Times New Roman" w:hAnsi="Traditional Arabic" w:cs="Traditional Arabic"/>
          <w:color w:val="7030A0"/>
          <w:sz w:val="50"/>
          <w:szCs w:val="50"/>
          <w:rtl/>
          <w:lang w:eastAsia="ar-SA"/>
          <w14:ligatures w14:val="none"/>
        </w:rPr>
        <w:t>و"حوار الحضارات"</w:t>
      </w:r>
      <w:r w:rsidRPr="001F735A">
        <w:rPr>
          <w:rFonts w:ascii="Traditional Arabic" w:eastAsia="Times New Roman" w:hAnsi="Traditional Arabic" w:cs="Traditional Arabic" w:hint="cs"/>
          <w:color w:val="7030A0"/>
          <w:sz w:val="50"/>
          <w:szCs w:val="50"/>
          <w:rtl/>
          <w:lang w:eastAsia="ar-SA"/>
          <w14:ligatures w14:val="none"/>
        </w:rPr>
        <w:t xml:space="preserve"> </w:t>
      </w:r>
      <w:r w:rsidRPr="001F735A">
        <w:rPr>
          <w:rFonts w:ascii="Traditional Arabic" w:eastAsia="Times New Roman" w:hAnsi="Traditional Arabic" w:cs="Traditional Arabic"/>
          <w:color w:val="7030A0"/>
          <w:sz w:val="50"/>
          <w:szCs w:val="50"/>
          <w:rtl/>
          <w:lang w:eastAsia="ar-SA"/>
          <w14:ligatures w14:val="none"/>
        </w:rPr>
        <w:t>و"النظام العالمي الجديد"</w:t>
      </w:r>
      <w:r w:rsidRPr="001F735A">
        <w:rPr>
          <w:rFonts w:ascii="Traditional Arabic" w:eastAsia="Times New Roman" w:hAnsi="Traditional Arabic" w:cs="Traditional Arabic" w:hint="cs"/>
          <w:color w:val="7030A0"/>
          <w:sz w:val="50"/>
          <w:szCs w:val="50"/>
          <w:rtl/>
          <w:lang w:eastAsia="ar-SA"/>
          <w14:ligatures w14:val="none"/>
        </w:rPr>
        <w:t xml:space="preserve"> </w:t>
      </w:r>
      <w:r w:rsidRPr="001F735A">
        <w:rPr>
          <w:rFonts w:ascii="Traditional Arabic" w:eastAsia="Times New Roman" w:hAnsi="Traditional Arabic" w:cs="Traditional Arabic"/>
          <w:color w:val="7030A0"/>
          <w:sz w:val="50"/>
          <w:szCs w:val="50"/>
          <w:rtl/>
          <w:lang w:eastAsia="ar-SA"/>
          <w14:ligatures w14:val="none"/>
        </w:rPr>
        <w:t xml:space="preserve">والهدف بث الكفر، والإلحاد، ونشر الإباحية، وتغيير الفطرة، لذلك كان </w:t>
      </w:r>
      <w:r w:rsidRPr="001F735A">
        <w:rPr>
          <w:rFonts w:ascii="Traditional Arabic" w:eastAsia="Times New Roman" w:hAnsi="Traditional Arabic" w:cs="Traditional Arabic"/>
          <w:color w:val="7030A0"/>
          <w:sz w:val="50"/>
          <w:szCs w:val="50"/>
          <w:rtl/>
          <w:lang w:eastAsia="ar-SA"/>
          <w14:ligatures w14:val="none"/>
        </w:rPr>
        <w:lastRenderedPageBreak/>
        <w:t>أخطر ما تسعى إليه العولمة هو نزع المتعاليات وكسر المقدسات، ومن أجل تهديم الحصن الذي يتخندق فيه المسلم</w:t>
      </w:r>
      <w:r w:rsidRPr="001F735A">
        <w:rPr>
          <w:rFonts w:ascii="Traditional Arabic" w:eastAsia="Times New Roman" w:hAnsi="Traditional Arabic" w:cs="Traditional Arabic" w:hint="cs"/>
          <w:color w:val="7030A0"/>
          <w:sz w:val="50"/>
          <w:szCs w:val="50"/>
          <w:rtl/>
          <w:lang w:eastAsia="ar-SA"/>
          <w14:ligatures w14:val="none"/>
        </w:rPr>
        <w:t>و</w:t>
      </w:r>
      <w:r w:rsidRPr="001F735A">
        <w:rPr>
          <w:rFonts w:ascii="Traditional Arabic" w:eastAsia="Times New Roman" w:hAnsi="Traditional Arabic" w:cs="Traditional Arabic"/>
          <w:color w:val="7030A0"/>
          <w:sz w:val="50"/>
          <w:szCs w:val="50"/>
          <w:rtl/>
          <w:lang w:eastAsia="ar-SA"/>
          <w14:ligatures w14:val="none"/>
        </w:rPr>
        <w:t>ن وهو العقيدة تراهم يدعون إلى وحدة الأديان، وهي دعوة تنقض عقيدة الإسلام من أساسها، وتهدمها من أصلها، لأنّ دين الإسلام قائم على حقيقة أنّه الرسالة الخاتمة من الله تعالى للبشرية، الناسخة لكل الأديان السابقة التي نزلت من السماء.</w:t>
      </w:r>
      <w:r w:rsidRPr="001F735A">
        <w:rPr>
          <w:rFonts w:ascii="Traditional Arabic" w:eastAsia="Times New Roman" w:hAnsi="Traditional Arabic" w:cs="Traditional Arabic" w:hint="cs"/>
          <w:color w:val="7030A0"/>
          <w:sz w:val="50"/>
          <w:szCs w:val="50"/>
          <w:rtl/>
          <w:lang w:eastAsia="ar-SA"/>
          <w14:ligatures w14:val="none"/>
        </w:rPr>
        <w:t xml:space="preserve"> </w:t>
      </w:r>
    </w:p>
    <w:p w14:paraId="61719875" w14:textId="77777777" w:rsidR="00D411F4" w:rsidRPr="00D411F4" w:rsidRDefault="001F735A" w:rsidP="001F735A">
      <w:pPr>
        <w:widowControl w:val="0"/>
        <w:spacing w:after="0" w:line="240" w:lineRule="auto"/>
        <w:ind w:hanging="2"/>
        <w:jc w:val="both"/>
        <w:rPr>
          <w:rFonts w:ascii="Traditional Arabic" w:eastAsia="Times New Roman" w:hAnsi="Traditional Arabic" w:cs="Traditional Arabic"/>
          <w:b/>
          <w:bCs/>
          <w:color w:val="C00000"/>
          <w:sz w:val="50"/>
          <w:szCs w:val="50"/>
          <w:rtl/>
          <w:lang w:eastAsia="ar-SA"/>
          <w14:ligatures w14:val="none"/>
        </w:rPr>
      </w:pPr>
      <w:r w:rsidRPr="001F735A">
        <w:rPr>
          <w:rFonts w:ascii="Traditional Arabic" w:eastAsia="Times New Roman" w:hAnsi="Traditional Arabic" w:cs="Traditional Arabic"/>
          <w:b/>
          <w:bCs/>
          <w:color w:val="C00000"/>
          <w:sz w:val="50"/>
          <w:szCs w:val="50"/>
          <w:rtl/>
          <w:lang w:eastAsia="ar-SA"/>
          <w14:ligatures w14:val="none"/>
        </w:rPr>
        <w:t>أول خطوة في تثبيت الهوية الإسلامية هي التميز عن الجاهلية:</w:t>
      </w:r>
      <w:r w:rsidRPr="001F735A">
        <w:rPr>
          <w:rFonts w:ascii="Traditional Arabic" w:eastAsia="Times New Roman" w:hAnsi="Traditional Arabic" w:cs="Traditional Arabic"/>
          <w:color w:val="C00000"/>
          <w:sz w:val="50"/>
          <w:szCs w:val="50"/>
          <w:rtl/>
          <w:lang w:eastAsia="ar-SA"/>
          <w14:ligatures w14:val="none"/>
        </w:rPr>
        <w:t xml:space="preserve"> </w:t>
      </w:r>
      <w:r w:rsidRPr="001F735A">
        <w:rPr>
          <w:rFonts w:ascii="Traditional Arabic" w:eastAsia="Times New Roman" w:hAnsi="Traditional Arabic" w:cs="Traditional Arabic"/>
          <w:b/>
          <w:bCs/>
          <w:color w:val="C00000"/>
          <w:sz w:val="50"/>
          <w:szCs w:val="50"/>
          <w:rtl/>
          <w:lang w:eastAsia="ar-SA"/>
          <w14:ligatures w14:val="none"/>
        </w:rPr>
        <w:t xml:space="preserve">تصوراً ومنهجاً وعملاً. </w:t>
      </w:r>
    </w:p>
    <w:p w14:paraId="5E84BC2A" w14:textId="77777777" w:rsidR="00D411F4" w:rsidRDefault="001F735A" w:rsidP="001F735A">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1F735A">
        <w:rPr>
          <w:rFonts w:ascii="Traditional Arabic" w:eastAsia="Times New Roman" w:hAnsi="Traditional Arabic" w:cs="Traditional Arabic"/>
          <w:b/>
          <w:bCs/>
          <w:color w:val="002060"/>
          <w:sz w:val="50"/>
          <w:szCs w:val="50"/>
          <w:rtl/>
          <w:lang w:eastAsia="ar-SA"/>
          <w14:ligatures w14:val="none"/>
        </w:rPr>
        <w:t>هذا التميز بهذه الصورة هو حجر الأساس،</w:t>
      </w:r>
      <w:r w:rsidRPr="001F735A">
        <w:rPr>
          <w:rFonts w:ascii="Traditional Arabic" w:eastAsia="Times New Roman" w:hAnsi="Traditional Arabic" w:cs="Traditional Arabic"/>
          <w:color w:val="000000"/>
          <w:sz w:val="50"/>
          <w:szCs w:val="50"/>
          <w:rtl/>
          <w:lang w:eastAsia="ar-SA"/>
          <w14:ligatures w14:val="none"/>
        </w:rPr>
        <w:t xml:space="preserve"> يشعره بأنّه شيء آخر غير هؤلاء لهم دينهم وله دينه، لهم طريقهم وله طريقه، لا يملك أن يسايرهم خطوة واحدة في طريقهم، فهي البراءة الكاملة، والمفاصلة التامة، والحسم الصريح</w:t>
      </w:r>
      <w:r w:rsidR="00D411F4">
        <w:rPr>
          <w:rFonts w:ascii="Traditional Arabic" w:eastAsia="Times New Roman" w:hAnsi="Traditional Arabic" w:cs="Traditional Arabic" w:hint="cs"/>
          <w:color w:val="000000"/>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﴿لَكُمْ دِينُكُمْ وَلِيَ دِين﴾</w:t>
      </w:r>
      <w:r w:rsidR="00D411F4" w:rsidRPr="00D411F4">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hint="cs"/>
          <w:color w:val="6600FF"/>
          <w:sz w:val="50"/>
          <w:szCs w:val="50"/>
          <w:rtl/>
          <w:lang w:eastAsia="ar-SA"/>
          <w14:ligatures w14:val="none"/>
        </w:rPr>
        <w:t xml:space="preserve"> </w:t>
      </w:r>
    </w:p>
    <w:p w14:paraId="6C6B977F" w14:textId="056A6A82" w:rsidR="00D411F4" w:rsidRDefault="001F735A" w:rsidP="001F73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F735A">
        <w:rPr>
          <w:rFonts w:ascii="Traditional Arabic" w:eastAsia="Times New Roman" w:hAnsi="Traditional Arabic" w:cs="Traditional Arabic"/>
          <w:b/>
          <w:bCs/>
          <w:color w:val="C00000"/>
          <w:sz w:val="50"/>
          <w:szCs w:val="50"/>
          <w:rtl/>
          <w:lang w:eastAsia="ar-SA"/>
          <w14:ligatures w14:val="none"/>
        </w:rPr>
        <w:t>إنّها الهوية المستقلة بحيث لا تلتفت إلى رجيع أفكار الآخرين وس</w:t>
      </w:r>
      <w:r w:rsidRPr="001F735A">
        <w:rPr>
          <w:rFonts w:ascii="Traditional Arabic" w:eastAsia="Times New Roman" w:hAnsi="Traditional Arabic" w:cs="Traditional Arabic" w:hint="cs"/>
          <w:b/>
          <w:bCs/>
          <w:color w:val="C00000"/>
          <w:sz w:val="50"/>
          <w:szCs w:val="50"/>
          <w:rtl/>
          <w:lang w:eastAsia="ar-SA"/>
          <w14:ligatures w14:val="none"/>
        </w:rPr>
        <w:t>َ</w:t>
      </w:r>
      <w:r w:rsidRPr="001F735A">
        <w:rPr>
          <w:rFonts w:ascii="Traditional Arabic" w:eastAsia="Times New Roman" w:hAnsi="Traditional Arabic" w:cs="Traditional Arabic"/>
          <w:b/>
          <w:bCs/>
          <w:color w:val="C00000"/>
          <w:sz w:val="50"/>
          <w:szCs w:val="50"/>
          <w:rtl/>
          <w:lang w:eastAsia="ar-SA"/>
          <w14:ligatures w14:val="none"/>
        </w:rPr>
        <w:t>ق</w:t>
      </w:r>
      <w:r w:rsidRPr="001F735A">
        <w:rPr>
          <w:rFonts w:ascii="Traditional Arabic" w:eastAsia="Times New Roman" w:hAnsi="Traditional Arabic" w:cs="Traditional Arabic" w:hint="cs"/>
          <w:b/>
          <w:bCs/>
          <w:color w:val="C00000"/>
          <w:sz w:val="50"/>
          <w:szCs w:val="50"/>
          <w:rtl/>
          <w:lang w:eastAsia="ar-SA"/>
          <w14:ligatures w14:val="none"/>
        </w:rPr>
        <w:t>َ</w:t>
      </w:r>
      <w:r w:rsidRPr="001F735A">
        <w:rPr>
          <w:rFonts w:ascii="Traditional Arabic" w:eastAsia="Times New Roman" w:hAnsi="Traditional Arabic" w:cs="Traditional Arabic"/>
          <w:b/>
          <w:bCs/>
          <w:color w:val="C00000"/>
          <w:sz w:val="50"/>
          <w:szCs w:val="50"/>
          <w:rtl/>
          <w:lang w:eastAsia="ar-SA"/>
          <w14:ligatures w14:val="none"/>
        </w:rPr>
        <w:t>ط</w:t>
      </w:r>
      <w:r w:rsidRPr="001F735A">
        <w:rPr>
          <w:rFonts w:ascii="Traditional Arabic" w:eastAsia="Times New Roman" w:hAnsi="Traditional Arabic" w:cs="Traditional Arabic" w:hint="cs"/>
          <w:b/>
          <w:bCs/>
          <w:color w:val="C00000"/>
          <w:sz w:val="50"/>
          <w:szCs w:val="50"/>
          <w:rtl/>
          <w:lang w:eastAsia="ar-SA"/>
          <w14:ligatures w14:val="none"/>
        </w:rPr>
        <w:t>ِ</w:t>
      </w:r>
      <w:r w:rsidRPr="001F735A">
        <w:rPr>
          <w:rFonts w:ascii="Traditional Arabic" w:eastAsia="Times New Roman" w:hAnsi="Traditional Arabic" w:cs="Traditional Arabic"/>
          <w:b/>
          <w:bCs/>
          <w:color w:val="C00000"/>
          <w:sz w:val="50"/>
          <w:szCs w:val="50"/>
          <w:rtl/>
          <w:lang w:eastAsia="ar-SA"/>
          <w14:ligatures w14:val="none"/>
        </w:rPr>
        <w:t xml:space="preserve"> ه</w:t>
      </w:r>
      <w:r w:rsidRPr="001F735A">
        <w:rPr>
          <w:rFonts w:ascii="Traditional Arabic" w:eastAsia="Times New Roman" w:hAnsi="Traditional Arabic" w:cs="Traditional Arabic" w:hint="cs"/>
          <w:b/>
          <w:bCs/>
          <w:color w:val="C00000"/>
          <w:sz w:val="50"/>
          <w:szCs w:val="50"/>
          <w:rtl/>
          <w:lang w:eastAsia="ar-SA"/>
          <w14:ligatures w14:val="none"/>
        </w:rPr>
        <w:t>ُ</w:t>
      </w:r>
      <w:r w:rsidRPr="001F735A">
        <w:rPr>
          <w:rFonts w:ascii="Traditional Arabic" w:eastAsia="Times New Roman" w:hAnsi="Traditional Arabic" w:cs="Traditional Arabic"/>
          <w:b/>
          <w:bCs/>
          <w:color w:val="C00000"/>
          <w:sz w:val="50"/>
          <w:szCs w:val="50"/>
          <w:rtl/>
          <w:lang w:eastAsia="ar-SA"/>
          <w14:ligatures w14:val="none"/>
        </w:rPr>
        <w:t>وّياتهم،</w:t>
      </w:r>
      <w:r w:rsidRPr="001F735A">
        <w:rPr>
          <w:rFonts w:ascii="Traditional Arabic" w:eastAsia="Times New Roman" w:hAnsi="Traditional Arabic" w:cs="Traditional Arabic"/>
          <w:color w:val="C00000"/>
          <w:sz w:val="50"/>
          <w:szCs w:val="50"/>
          <w:rtl/>
          <w:lang w:eastAsia="ar-SA"/>
          <w14:ligatures w14:val="none"/>
        </w:rPr>
        <w:t xml:space="preserve"> </w:t>
      </w:r>
      <w:r w:rsidRPr="001F735A">
        <w:rPr>
          <w:rFonts w:ascii="Traditional Arabic" w:eastAsia="Times New Roman" w:hAnsi="Traditional Arabic" w:cs="Traditional Arabic"/>
          <w:color w:val="6600FF"/>
          <w:sz w:val="50"/>
          <w:szCs w:val="50"/>
          <w:rtl/>
          <w:lang w:eastAsia="ar-SA"/>
          <w14:ligatures w14:val="none"/>
        </w:rPr>
        <w:t>﴿كُنْتُمْ خَيْرَ أُمَّةٍ أُخْرِجَتْ لِلنَّاسِ تَأْمُرُونَ بِالْمَعْرُوفِ وَتَنْهَوْنَ عَنْ الْمُنكَرِ وَتُؤْمِنُونَ بِاللَّهِ﴾</w:t>
      </w:r>
      <w:r w:rsidR="00D411F4">
        <w:rPr>
          <w:rFonts w:ascii="Traditional Arabic" w:eastAsia="Times New Roman" w:hAnsi="Traditional Arabic" w:cs="Traditional Arabic" w:hint="cs"/>
          <w:color w:val="6600FF"/>
          <w:sz w:val="50"/>
          <w:szCs w:val="50"/>
          <w:rtl/>
          <w:lang w:eastAsia="ar-SA"/>
          <w14:ligatures w14:val="none"/>
        </w:rPr>
        <w:t>.</w:t>
      </w:r>
      <w:r w:rsidRPr="001F735A">
        <w:rPr>
          <w:rFonts w:ascii="Traditional Arabic" w:eastAsia="Times New Roman" w:hAnsi="Traditional Arabic" w:cs="Traditional Arabic"/>
          <w:color w:val="000000"/>
          <w:sz w:val="50"/>
          <w:szCs w:val="50"/>
          <w:rtl/>
          <w:lang w:eastAsia="ar-SA"/>
          <w14:ligatures w14:val="none"/>
        </w:rPr>
        <w:t xml:space="preserve"> </w:t>
      </w:r>
    </w:p>
    <w:p w14:paraId="49BCADD5" w14:textId="77777777" w:rsidR="00D411F4" w:rsidRDefault="001F735A" w:rsidP="001F735A">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1F735A">
        <w:rPr>
          <w:rFonts w:ascii="Traditional Arabic" w:eastAsia="Times New Roman" w:hAnsi="Traditional Arabic" w:cs="Traditional Arabic"/>
          <w:b/>
          <w:bCs/>
          <w:color w:val="7030A0"/>
          <w:sz w:val="50"/>
          <w:szCs w:val="50"/>
          <w:rtl/>
          <w:lang w:eastAsia="ar-SA"/>
          <w14:ligatures w14:val="none"/>
        </w:rPr>
        <w:t>حين نتميز بهويتنا ونعتز بشخصيتنا وننتصر من دواخلنا يحصل لنا السؤدد والتمكين.</w:t>
      </w:r>
      <w:r w:rsidRPr="001F735A">
        <w:rPr>
          <w:rFonts w:ascii="Traditional Arabic" w:eastAsia="Times New Roman" w:hAnsi="Traditional Arabic" w:cs="Traditional Arabic" w:hint="cs"/>
          <w:color w:val="7030A0"/>
          <w:sz w:val="50"/>
          <w:szCs w:val="50"/>
          <w:rtl/>
          <w:lang w:eastAsia="ar-SA"/>
          <w14:ligatures w14:val="none"/>
        </w:rPr>
        <w:t xml:space="preserve"> </w:t>
      </w:r>
    </w:p>
    <w:p w14:paraId="09D73849" w14:textId="65D96DC8" w:rsidR="001F735A" w:rsidRPr="001F735A" w:rsidRDefault="001F735A" w:rsidP="001F735A">
      <w:pPr>
        <w:widowControl w:val="0"/>
        <w:spacing w:after="0" w:line="240" w:lineRule="auto"/>
        <w:ind w:hanging="2"/>
        <w:jc w:val="both"/>
        <w:rPr>
          <w:rFonts w:ascii="Traditional Arabic" w:eastAsia="Times New Roman" w:hAnsi="Traditional Arabic" w:cs="Traditional Arabic"/>
          <w:color w:val="00B0F0"/>
          <w:sz w:val="50"/>
          <w:szCs w:val="50"/>
          <w:lang w:eastAsia="ar-SA"/>
          <w14:ligatures w14:val="none"/>
        </w:rPr>
      </w:pPr>
      <w:r w:rsidRPr="001F735A">
        <w:rPr>
          <w:rFonts w:ascii="Traditional Arabic" w:eastAsia="Times New Roman" w:hAnsi="Traditional Arabic" w:cs="Traditional Arabic" w:hint="cs"/>
          <w:b/>
          <w:bCs/>
          <w:color w:val="FF0000"/>
          <w:sz w:val="50"/>
          <w:szCs w:val="50"/>
          <w:rtl/>
          <w:lang w:eastAsia="ar-SA"/>
          <w14:ligatures w14:val="none"/>
        </w:rPr>
        <w:t>وفي ختام الخطبة</w:t>
      </w:r>
      <w:r w:rsidR="00D411F4" w:rsidRPr="00D411F4">
        <w:rPr>
          <w:rFonts w:ascii="Traditional Arabic" w:eastAsia="Times New Roman" w:hAnsi="Traditional Arabic" w:cs="Traditional Arabic" w:hint="cs"/>
          <w:b/>
          <w:bCs/>
          <w:color w:val="FF0000"/>
          <w:sz w:val="50"/>
          <w:szCs w:val="50"/>
          <w:rtl/>
          <w:lang w:eastAsia="ar-SA"/>
          <w14:ligatures w14:val="none"/>
        </w:rPr>
        <w:t>:</w:t>
      </w:r>
      <w:r w:rsidRPr="001F735A">
        <w:rPr>
          <w:rFonts w:ascii="Traditional Arabic" w:eastAsia="Times New Roman" w:hAnsi="Traditional Arabic" w:cs="Traditional Arabic" w:hint="cs"/>
          <w:color w:val="FF0000"/>
          <w:sz w:val="50"/>
          <w:szCs w:val="50"/>
          <w:rtl/>
          <w:lang w:eastAsia="ar-SA"/>
          <w14:ligatures w14:val="none"/>
        </w:rPr>
        <w:t xml:space="preserve"> </w:t>
      </w:r>
      <w:r w:rsidRPr="001F735A">
        <w:rPr>
          <w:rFonts w:ascii="Traditional Arabic" w:eastAsia="Times New Roman" w:hAnsi="Traditional Arabic" w:cs="Traditional Arabic" w:hint="cs"/>
          <w:color w:val="00B0F0"/>
          <w:sz w:val="50"/>
          <w:szCs w:val="50"/>
          <w:rtl/>
          <w:lang w:eastAsia="ar-SA"/>
          <w14:ligatures w14:val="none"/>
        </w:rPr>
        <w:t xml:space="preserve">أقرر </w:t>
      </w:r>
      <w:r w:rsidRPr="001F735A">
        <w:rPr>
          <w:rFonts w:ascii="Traditional Arabic" w:eastAsia="Times New Roman" w:hAnsi="Traditional Arabic" w:cs="Traditional Arabic"/>
          <w:color w:val="00B0F0"/>
          <w:sz w:val="50"/>
          <w:szCs w:val="50"/>
          <w:rtl/>
          <w:lang w:eastAsia="ar-SA"/>
          <w14:ligatures w14:val="none"/>
        </w:rPr>
        <w:t xml:space="preserve">إنّ الخوف على المصير والهوية، والذات، والوطن </w:t>
      </w:r>
      <w:r w:rsidRPr="001F735A">
        <w:rPr>
          <w:rFonts w:ascii="Traditional Arabic" w:eastAsia="Times New Roman" w:hAnsi="Traditional Arabic" w:cs="Traditional Arabic"/>
          <w:color w:val="00B0F0"/>
          <w:sz w:val="50"/>
          <w:szCs w:val="50"/>
          <w:rtl/>
          <w:lang w:eastAsia="ar-SA"/>
          <w14:ligatures w14:val="none"/>
        </w:rPr>
        <w:lastRenderedPageBreak/>
        <w:t>أمر مشروع في ظل رؤية التبديلات الجارفة والعميقة التي أحدثها زلزال العولمة في كل الأمصار وعند كل الشعوب دون استثناء</w:t>
      </w:r>
      <w:r w:rsidRPr="001F735A">
        <w:rPr>
          <w:rFonts w:ascii="Traditional Arabic" w:eastAsia="Times New Roman" w:hAnsi="Traditional Arabic" w:cs="Traditional Arabic" w:hint="cs"/>
          <w:color w:val="00B0F0"/>
          <w:sz w:val="50"/>
          <w:szCs w:val="50"/>
          <w:rtl/>
          <w:lang w:eastAsia="ar-SA"/>
          <w14:ligatures w14:val="none"/>
        </w:rPr>
        <w:t>.</w:t>
      </w:r>
    </w:p>
    <w:p w14:paraId="47FFB59C" w14:textId="77777777" w:rsidR="006D7E8A" w:rsidRPr="001F735A" w:rsidRDefault="006D7E8A" w:rsidP="001F735A">
      <w:pPr>
        <w:jc w:val="both"/>
        <w:rPr>
          <w:color w:val="7030A0"/>
        </w:rPr>
      </w:pPr>
    </w:p>
    <w:sectPr w:rsidR="006D7E8A" w:rsidRPr="001F735A"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E006" w14:textId="77777777" w:rsidR="00662962" w:rsidRDefault="00662962">
      <w:pPr>
        <w:spacing w:after="0" w:line="240" w:lineRule="auto"/>
      </w:pPr>
      <w:r>
        <w:separator/>
      </w:r>
    </w:p>
  </w:endnote>
  <w:endnote w:type="continuationSeparator" w:id="0">
    <w:p w14:paraId="26029824" w14:textId="77777777" w:rsidR="00662962" w:rsidRDefault="0066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80BCD" w14:textId="77777777" w:rsidR="00662962" w:rsidRDefault="00662962">
      <w:pPr>
        <w:spacing w:after="0" w:line="240" w:lineRule="auto"/>
      </w:pPr>
      <w:r>
        <w:separator/>
      </w:r>
    </w:p>
  </w:footnote>
  <w:footnote w:type="continuationSeparator" w:id="0">
    <w:p w14:paraId="08B84A14" w14:textId="77777777" w:rsidR="00662962" w:rsidRDefault="00662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C71EF"/>
    <w:rsid w:val="001F735A"/>
    <w:rsid w:val="0020516E"/>
    <w:rsid w:val="002320B6"/>
    <w:rsid w:val="00240D68"/>
    <w:rsid w:val="00257F76"/>
    <w:rsid w:val="002829E1"/>
    <w:rsid w:val="002B70B5"/>
    <w:rsid w:val="002F1381"/>
    <w:rsid w:val="00300713"/>
    <w:rsid w:val="00335626"/>
    <w:rsid w:val="00366B5D"/>
    <w:rsid w:val="00375940"/>
    <w:rsid w:val="0038080D"/>
    <w:rsid w:val="00381F82"/>
    <w:rsid w:val="00393B97"/>
    <w:rsid w:val="003B093A"/>
    <w:rsid w:val="003D2A4A"/>
    <w:rsid w:val="003E0A61"/>
    <w:rsid w:val="003F7C82"/>
    <w:rsid w:val="004039FF"/>
    <w:rsid w:val="0041447A"/>
    <w:rsid w:val="00482FA1"/>
    <w:rsid w:val="00487030"/>
    <w:rsid w:val="004926D2"/>
    <w:rsid w:val="004A7B85"/>
    <w:rsid w:val="004B3FA6"/>
    <w:rsid w:val="00527022"/>
    <w:rsid w:val="00577674"/>
    <w:rsid w:val="005B28EB"/>
    <w:rsid w:val="005C6F48"/>
    <w:rsid w:val="00600EBC"/>
    <w:rsid w:val="006077C7"/>
    <w:rsid w:val="00615039"/>
    <w:rsid w:val="0064493F"/>
    <w:rsid w:val="00650F42"/>
    <w:rsid w:val="00654085"/>
    <w:rsid w:val="00662962"/>
    <w:rsid w:val="00674D53"/>
    <w:rsid w:val="00693B85"/>
    <w:rsid w:val="006D7E8A"/>
    <w:rsid w:val="00710A24"/>
    <w:rsid w:val="0074063B"/>
    <w:rsid w:val="00755D1F"/>
    <w:rsid w:val="0077053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837D5"/>
    <w:rsid w:val="00B95635"/>
    <w:rsid w:val="00BA6BD1"/>
    <w:rsid w:val="00BC6127"/>
    <w:rsid w:val="00C02349"/>
    <w:rsid w:val="00C166C9"/>
    <w:rsid w:val="00C2173C"/>
    <w:rsid w:val="00C21B2B"/>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411F4"/>
    <w:rsid w:val="00D631BE"/>
    <w:rsid w:val="00D85596"/>
    <w:rsid w:val="00D9154F"/>
    <w:rsid w:val="00D9791A"/>
    <w:rsid w:val="00DC2E22"/>
    <w:rsid w:val="00DE6A4F"/>
    <w:rsid w:val="00E204E8"/>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1368</Words>
  <Characters>7804</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2024-11-24T15:38:00Z</dcterms:created>
  <dcterms:modified xsi:type="dcterms:W3CDTF">2024-11-24T15:38:00Z</dcterms:modified>
</cp:coreProperties>
</file>