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A7CCD" w14:textId="77777777" w:rsidR="007810C1" w:rsidRDefault="007810C1" w:rsidP="007810C1">
      <w:pPr>
        <w:widowControl w:val="0"/>
        <w:spacing w:after="0" w:line="240" w:lineRule="auto"/>
        <w:jc w:val="center"/>
        <w:rPr>
          <w:rFonts w:ascii="Traditional Arabic" w:eastAsia="Times New Roman" w:hAnsi="Traditional Arabic" w:cs="Traditional Arabic"/>
          <w:b/>
          <w:bCs/>
          <w:color w:val="FF0000"/>
          <w:sz w:val="52"/>
          <w:szCs w:val="52"/>
          <w:rtl/>
          <w:lang w:eastAsia="ar-SA"/>
          <w14:ligatures w14:val="none"/>
        </w:rPr>
      </w:pPr>
      <w:r>
        <w:rPr>
          <w:rFonts w:ascii="Traditional Arabic" w:eastAsia="Times New Roman" w:hAnsi="Traditional Arabic" w:cs="Traditional Arabic" w:hint="cs"/>
          <w:b/>
          <w:bCs/>
          <w:color w:val="FF0000"/>
          <w:sz w:val="52"/>
          <w:szCs w:val="52"/>
          <w:rtl/>
          <w:lang w:eastAsia="ar-SA"/>
          <w14:ligatures w14:val="none"/>
        </w:rPr>
        <w:t xml:space="preserve">ذي النورين </w:t>
      </w:r>
      <w:r w:rsidR="0004420F" w:rsidRPr="0004420F">
        <w:rPr>
          <w:rFonts w:ascii="Traditional Arabic" w:eastAsia="Times New Roman" w:hAnsi="Traditional Arabic" w:cs="Traditional Arabic"/>
          <w:b/>
          <w:bCs/>
          <w:color w:val="FF0000"/>
          <w:sz w:val="52"/>
          <w:szCs w:val="52"/>
          <w:rtl/>
          <w:lang w:eastAsia="ar-SA"/>
          <w14:ligatures w14:val="none"/>
        </w:rPr>
        <w:t>عثمان</w:t>
      </w:r>
    </w:p>
    <w:p w14:paraId="32951DBC" w14:textId="50B5DA00" w:rsidR="0004420F" w:rsidRPr="0004420F" w:rsidRDefault="007810C1" w:rsidP="007810C1">
      <w:pPr>
        <w:widowControl w:val="0"/>
        <w:spacing w:after="0" w:line="240" w:lineRule="auto"/>
        <w:jc w:val="center"/>
        <w:rPr>
          <w:rFonts w:ascii="Traditional Arabic" w:eastAsia="Times New Roman" w:hAnsi="Traditional Arabic" w:cs="Traditional Arabic"/>
          <w:b/>
          <w:bCs/>
          <w:color w:val="FF0000"/>
          <w:sz w:val="52"/>
          <w:szCs w:val="52"/>
          <w:rtl/>
          <w:lang w:eastAsia="ar-SA"/>
          <w14:ligatures w14:val="none"/>
        </w:rPr>
      </w:pPr>
      <w:r>
        <w:rPr>
          <w:rFonts w:ascii="Traditional Arabic" w:eastAsia="Times New Roman" w:hAnsi="Traditional Arabic" w:cs="Traditional Arabic" w:hint="cs"/>
          <w:b/>
          <w:bCs/>
          <w:color w:val="FF0000"/>
          <w:sz w:val="52"/>
          <w:szCs w:val="52"/>
          <w:rtl/>
          <w:lang w:eastAsia="ar-SA"/>
          <w14:ligatures w14:val="none"/>
        </w:rPr>
        <w:t>رضي الله عنه</w:t>
      </w:r>
    </w:p>
    <w:p w14:paraId="7DD06C1D" w14:textId="77777777" w:rsidR="0004420F" w:rsidRDefault="0004420F" w:rsidP="0004420F">
      <w:pPr>
        <w:widowControl w:val="0"/>
        <w:spacing w:after="0" w:line="240" w:lineRule="auto"/>
        <w:jc w:val="both"/>
        <w:rPr>
          <w:rFonts w:ascii="Traditional Arabic" w:eastAsia="Times New Roman" w:hAnsi="Traditional Arabic" w:cs="Traditional Arabic"/>
          <w:color w:val="000000"/>
          <w:sz w:val="52"/>
          <w:szCs w:val="52"/>
          <w:rtl/>
          <w:lang w:eastAsia="ar-SA"/>
          <w14:ligatures w14:val="none"/>
        </w:rPr>
      </w:pPr>
    </w:p>
    <w:p w14:paraId="3DE00FCA" w14:textId="77777777" w:rsidR="0004420F" w:rsidRDefault="0004420F" w:rsidP="0004420F">
      <w:pPr>
        <w:widowControl w:val="0"/>
        <w:spacing w:after="0" w:line="240" w:lineRule="auto"/>
        <w:jc w:val="both"/>
        <w:rPr>
          <w:rFonts w:ascii="Traditional Arabic" w:eastAsia="Times New Roman" w:hAnsi="Traditional Arabic" w:cs="Traditional Arabic"/>
          <w:color w:val="000000"/>
          <w:sz w:val="52"/>
          <w:szCs w:val="52"/>
          <w:rtl/>
          <w:lang w:eastAsia="ar-SA"/>
          <w14:ligatures w14:val="none"/>
        </w:rPr>
      </w:pPr>
    </w:p>
    <w:p w14:paraId="44BA0E31" w14:textId="77777777" w:rsidR="0004420F" w:rsidRPr="0004420F" w:rsidRDefault="0004420F" w:rsidP="0004420F">
      <w:pPr>
        <w:widowControl w:val="0"/>
        <w:spacing w:after="0" w:line="240" w:lineRule="auto"/>
        <w:jc w:val="both"/>
        <w:rPr>
          <w:rFonts w:ascii="Traditional Arabic" w:eastAsia="Times New Roman" w:hAnsi="Traditional Arabic" w:cs="Traditional Arabic"/>
          <w:b/>
          <w:bCs/>
          <w:color w:val="002060"/>
          <w:sz w:val="52"/>
          <w:szCs w:val="52"/>
          <w:rtl/>
          <w:lang w:eastAsia="ar-SA"/>
          <w14:ligatures w14:val="none"/>
        </w:rPr>
      </w:pPr>
      <w:r w:rsidRPr="0004420F">
        <w:rPr>
          <w:rFonts w:ascii="Traditional Arabic" w:eastAsia="Times New Roman" w:hAnsi="Traditional Arabic" w:cs="Traditional Arabic"/>
          <w:b/>
          <w:bCs/>
          <w:color w:val="FF0000"/>
          <w:sz w:val="52"/>
          <w:szCs w:val="52"/>
          <w:rtl/>
          <w:lang w:eastAsia="ar-SA"/>
          <w14:ligatures w14:val="none"/>
        </w:rPr>
        <w:t>هو عثمان بن عفان بن أبي العاص بن أمية بن عبد شمس بن عبد مناف بن قصي بن كلاب</w:t>
      </w:r>
      <w:r w:rsidRPr="0004420F">
        <w:rPr>
          <w:rFonts w:ascii="Traditional Arabic" w:eastAsia="Times New Roman" w:hAnsi="Traditional Arabic" w:cs="Traditional Arabic"/>
          <w:b/>
          <w:bCs/>
          <w:color w:val="FF0000"/>
          <w:sz w:val="52"/>
          <w:szCs w:val="52"/>
          <w:rtl/>
          <w:lang w:eastAsia="ar-SA"/>
          <w14:ligatures w14:val="none"/>
        </w:rPr>
        <w:t>،</w:t>
      </w:r>
      <w:r w:rsidRPr="0004420F">
        <w:rPr>
          <w:rFonts w:ascii="Traditional Arabic" w:eastAsia="Times New Roman" w:hAnsi="Traditional Arabic" w:cs="Traditional Arabic"/>
          <w:b/>
          <w:bCs/>
          <w:color w:val="FF0000"/>
          <w:sz w:val="52"/>
          <w:szCs w:val="52"/>
          <w:rtl/>
          <w:lang w:eastAsia="ar-SA"/>
          <w14:ligatures w14:val="none"/>
        </w:rPr>
        <w:t xml:space="preserve"> </w:t>
      </w:r>
      <w:r w:rsidRPr="0004420F">
        <w:rPr>
          <w:rFonts w:ascii="Traditional Arabic" w:eastAsia="Times New Roman" w:hAnsi="Traditional Arabic" w:cs="Traditional Arabic"/>
          <w:b/>
          <w:bCs/>
          <w:color w:val="002060"/>
          <w:sz w:val="52"/>
          <w:szCs w:val="52"/>
          <w:rtl/>
          <w:lang w:eastAsia="ar-SA"/>
          <w14:ligatures w14:val="none"/>
        </w:rPr>
        <w:t xml:space="preserve">ويلتقي نسبه بنسب رسول الله - صلى الله عليه وسلم - في عبد مناف. </w:t>
      </w:r>
    </w:p>
    <w:p w14:paraId="0C36A556" w14:textId="7A684875" w:rsidR="0004420F" w:rsidRPr="0004420F" w:rsidRDefault="0004420F" w:rsidP="0004420F">
      <w:pPr>
        <w:widowControl w:val="0"/>
        <w:spacing w:after="0" w:line="240" w:lineRule="auto"/>
        <w:jc w:val="both"/>
        <w:rPr>
          <w:rFonts w:ascii="Traditional Arabic" w:eastAsia="Times New Roman" w:hAnsi="Traditional Arabic" w:cs="Traditional Arabic"/>
          <w:b/>
          <w:bCs/>
          <w:color w:val="C00000"/>
          <w:sz w:val="52"/>
          <w:szCs w:val="52"/>
          <w:rtl/>
          <w:lang w:eastAsia="ar-SA"/>
          <w14:ligatures w14:val="none"/>
        </w:rPr>
      </w:pPr>
      <w:r w:rsidRPr="0004420F">
        <w:rPr>
          <w:rFonts w:ascii="Traditional Arabic" w:eastAsia="Times New Roman" w:hAnsi="Traditional Arabic" w:cs="Traditional Arabic"/>
          <w:b/>
          <w:bCs/>
          <w:color w:val="C00000"/>
          <w:sz w:val="52"/>
          <w:szCs w:val="52"/>
          <w:rtl/>
          <w:lang w:eastAsia="ar-SA"/>
          <w14:ligatures w14:val="none"/>
        </w:rPr>
        <w:t>وأمه أروى بنت كريز بن ربيعة</w:t>
      </w:r>
      <w:r w:rsidRPr="0004420F">
        <w:rPr>
          <w:rFonts w:ascii="Traditional Arabic" w:eastAsia="Times New Roman" w:hAnsi="Traditional Arabic" w:cs="Traditional Arabic" w:hint="cs"/>
          <w:b/>
          <w:bCs/>
          <w:color w:val="C00000"/>
          <w:sz w:val="52"/>
          <w:szCs w:val="52"/>
          <w:rtl/>
          <w:lang w:eastAsia="ar-SA"/>
          <w14:ligatures w14:val="none"/>
        </w:rPr>
        <w:t>.</w:t>
      </w:r>
    </w:p>
    <w:p w14:paraId="2771791C" w14:textId="4E349A70" w:rsidR="0004420F" w:rsidRPr="0004420F" w:rsidRDefault="0004420F" w:rsidP="0004420F">
      <w:pPr>
        <w:widowControl w:val="0"/>
        <w:spacing w:after="0" w:line="240" w:lineRule="auto"/>
        <w:jc w:val="both"/>
        <w:rPr>
          <w:rFonts w:ascii="Traditional Arabic" w:eastAsia="Times New Roman" w:hAnsi="Traditional Arabic" w:cs="Traditional Arabic"/>
          <w:color w:val="00B050"/>
          <w:sz w:val="52"/>
          <w:szCs w:val="52"/>
          <w:rtl/>
          <w:lang w:eastAsia="ar-SA"/>
          <w14:ligatures w14:val="none"/>
        </w:rPr>
      </w:pPr>
      <w:r w:rsidRPr="0004420F">
        <w:rPr>
          <w:rFonts w:ascii="Traditional Arabic" w:eastAsia="Times New Roman" w:hAnsi="Traditional Arabic" w:cs="Traditional Arabic"/>
          <w:b/>
          <w:bCs/>
          <w:color w:val="FF0000"/>
          <w:sz w:val="52"/>
          <w:szCs w:val="52"/>
          <w:rtl/>
          <w:lang w:eastAsia="ar-SA"/>
          <w14:ligatures w14:val="none"/>
        </w:rPr>
        <w:t>لقبه: كان عثمان - رضي الله عنه - يلقب بذي النورين،</w:t>
      </w:r>
      <w:r w:rsidRPr="0004420F">
        <w:rPr>
          <w:rFonts w:ascii="Traditional Arabic" w:eastAsia="Times New Roman" w:hAnsi="Traditional Arabic" w:cs="Traditional Arabic"/>
          <w:color w:val="FF0000"/>
          <w:sz w:val="52"/>
          <w:szCs w:val="52"/>
          <w:rtl/>
          <w:lang w:eastAsia="ar-SA"/>
          <w14:ligatures w14:val="none"/>
        </w:rPr>
        <w:t xml:space="preserve"> </w:t>
      </w:r>
      <w:r w:rsidRPr="0004420F">
        <w:rPr>
          <w:rFonts w:ascii="Traditional Arabic" w:eastAsia="Times New Roman" w:hAnsi="Traditional Arabic" w:cs="Traditional Arabic"/>
          <w:color w:val="00B050"/>
          <w:sz w:val="52"/>
          <w:szCs w:val="52"/>
          <w:rtl/>
          <w:lang w:eastAsia="ar-SA"/>
          <w14:ligatures w14:val="none"/>
        </w:rPr>
        <w:t>وقد ذكر بدر الدين العيني في شرحه على صحيح البخاري، أنه قيل للمهلب بن أبي صفر</w:t>
      </w:r>
      <w:r w:rsidRPr="0004420F">
        <w:rPr>
          <w:rFonts w:ascii="Traditional Arabic" w:eastAsia="Times New Roman" w:hAnsi="Traditional Arabic" w:cs="Traditional Arabic" w:hint="cs"/>
          <w:color w:val="00B050"/>
          <w:sz w:val="52"/>
          <w:szCs w:val="52"/>
          <w:rtl/>
          <w:lang w:eastAsia="ar-SA"/>
          <w14:ligatures w14:val="none"/>
        </w:rPr>
        <w:t>ة</w:t>
      </w:r>
      <w:r w:rsidRPr="0004420F">
        <w:rPr>
          <w:rFonts w:ascii="Traditional Arabic" w:eastAsia="Times New Roman" w:hAnsi="Traditional Arabic" w:cs="Traditional Arabic"/>
          <w:color w:val="00B050"/>
          <w:sz w:val="52"/>
          <w:szCs w:val="52"/>
          <w:rtl/>
          <w:lang w:eastAsia="ar-SA"/>
          <w14:ligatures w14:val="none"/>
        </w:rPr>
        <w:t>: لم قيل لعثمان ذو النورين؟ فقال: لأنا لا نعلم أحدا أرسل سترا على بنتي نبي غيره. وقيل: سمي بذي النورين لأنه كان يكثر من تلاوة القرآن في كل ليلة في صلاته، فالقرآن نور وقيام الليل نور</w:t>
      </w:r>
      <w:r w:rsidRPr="0004420F">
        <w:rPr>
          <w:rFonts w:ascii="Traditional Arabic" w:eastAsia="Times New Roman" w:hAnsi="Traditional Arabic" w:cs="Traditional Arabic" w:hint="cs"/>
          <w:color w:val="00B050"/>
          <w:sz w:val="52"/>
          <w:szCs w:val="52"/>
          <w:rtl/>
          <w:lang w:eastAsia="ar-SA"/>
          <w14:ligatures w14:val="none"/>
        </w:rPr>
        <w:t>-</w:t>
      </w:r>
      <w:r w:rsidRPr="0004420F">
        <w:rPr>
          <w:rFonts w:ascii="Traditional Arabic" w:eastAsia="Times New Roman" w:hAnsi="Traditional Arabic" w:cs="Traditional Arabic"/>
          <w:color w:val="00B050"/>
          <w:sz w:val="52"/>
          <w:szCs w:val="52"/>
          <w:rtl/>
          <w:lang w:eastAsia="ar-SA"/>
          <w14:ligatures w14:val="none"/>
        </w:rPr>
        <w:t>ولد في مكة بعد عام الفيل بست سنين</w:t>
      </w:r>
      <w:r w:rsidRPr="0004420F">
        <w:rPr>
          <w:rFonts w:ascii="Traditional Arabic" w:eastAsia="Times New Roman" w:hAnsi="Traditional Arabic" w:cs="Traditional Arabic" w:hint="cs"/>
          <w:color w:val="00B050"/>
          <w:sz w:val="52"/>
          <w:szCs w:val="52"/>
          <w:rtl/>
          <w:lang w:eastAsia="ar-SA"/>
          <w14:ligatures w14:val="none"/>
        </w:rPr>
        <w:t>.</w:t>
      </w:r>
      <w:r w:rsidRPr="0004420F">
        <w:rPr>
          <w:rFonts w:ascii="Traditional Arabic" w:eastAsia="Times New Roman" w:hAnsi="Traditional Arabic" w:cs="Traditional Arabic"/>
          <w:color w:val="00B050"/>
          <w:sz w:val="52"/>
          <w:szCs w:val="52"/>
          <w:rtl/>
          <w:lang w:eastAsia="ar-SA"/>
          <w14:ligatures w14:val="none"/>
        </w:rPr>
        <w:t xml:space="preserve"> </w:t>
      </w:r>
    </w:p>
    <w:p w14:paraId="473FE8BC" w14:textId="07B681BE" w:rsidR="0004420F" w:rsidRPr="0004420F" w:rsidRDefault="0004420F" w:rsidP="0004420F">
      <w:pPr>
        <w:widowControl w:val="0"/>
        <w:spacing w:after="0" w:line="240" w:lineRule="auto"/>
        <w:jc w:val="both"/>
        <w:rPr>
          <w:rFonts w:ascii="Traditional Arabic" w:eastAsia="Times New Roman" w:hAnsi="Traditional Arabic" w:cs="Traditional Arabic"/>
          <w:color w:val="000000"/>
          <w:sz w:val="52"/>
          <w:szCs w:val="52"/>
          <w:rtl/>
          <w:lang w:eastAsia="ar-SA"/>
          <w14:ligatures w14:val="none"/>
        </w:rPr>
      </w:pPr>
      <w:r w:rsidRPr="0004420F">
        <w:rPr>
          <w:rFonts w:ascii="Traditional Arabic" w:eastAsia="Times New Roman" w:hAnsi="Traditional Arabic" w:cs="Traditional Arabic"/>
          <w:b/>
          <w:bCs/>
          <w:color w:val="C00000"/>
          <w:sz w:val="52"/>
          <w:szCs w:val="52"/>
          <w:rtl/>
          <w:lang w:eastAsia="ar-SA"/>
          <w14:ligatures w14:val="none"/>
        </w:rPr>
        <w:t>حياة عثمان - رضي الله عنه - مع القرآن الكريم</w:t>
      </w:r>
      <w:r>
        <w:rPr>
          <w:rFonts w:ascii="Traditional Arabic" w:eastAsia="Times New Roman" w:hAnsi="Traditional Arabic" w:cs="Traditional Arabic" w:hint="cs"/>
          <w:color w:val="000000"/>
          <w:sz w:val="52"/>
          <w:szCs w:val="52"/>
          <w:rtl/>
          <w:lang w:eastAsia="ar-SA"/>
          <w14:ligatures w14:val="none"/>
        </w:rPr>
        <w:t>:</w:t>
      </w:r>
      <w:r w:rsidRPr="0004420F">
        <w:rPr>
          <w:rFonts w:ascii="Traditional Arabic" w:eastAsia="Times New Roman" w:hAnsi="Traditional Arabic" w:cs="Traditional Arabic" w:hint="cs"/>
          <w:color w:val="000000"/>
          <w:sz w:val="52"/>
          <w:szCs w:val="52"/>
          <w:rtl/>
          <w:lang w:eastAsia="ar-SA"/>
          <w14:ligatures w14:val="none"/>
        </w:rPr>
        <w:t xml:space="preserve"> </w:t>
      </w:r>
      <w:r w:rsidRPr="0004420F">
        <w:rPr>
          <w:rFonts w:ascii="Traditional Arabic" w:eastAsia="Times New Roman" w:hAnsi="Traditional Arabic" w:cs="Traditional Arabic"/>
          <w:color w:val="000000"/>
          <w:sz w:val="52"/>
          <w:szCs w:val="52"/>
          <w:rtl/>
          <w:lang w:eastAsia="ar-SA"/>
          <w14:ligatures w14:val="none"/>
        </w:rPr>
        <w:t xml:space="preserve">له أقوال تدل على حبه الشديد للعيش مع كتاب الله تعالى؛ فعن أبي عبد الرحمن السلمي قال: حدثنا الذين كانوا يقرئوننا القرآن -كعثمان بن عفان، </w:t>
      </w:r>
      <w:r w:rsidRPr="0004420F">
        <w:rPr>
          <w:rFonts w:ascii="Traditional Arabic" w:eastAsia="Times New Roman" w:hAnsi="Traditional Arabic" w:cs="Traditional Arabic"/>
          <w:color w:val="000000"/>
          <w:sz w:val="52"/>
          <w:szCs w:val="52"/>
          <w:rtl/>
          <w:lang w:eastAsia="ar-SA"/>
          <w14:ligatures w14:val="none"/>
        </w:rPr>
        <w:lastRenderedPageBreak/>
        <w:t xml:space="preserve">وعبد الله بن مسعود وغيرهما- </w:t>
      </w:r>
      <w:r w:rsidRPr="0004420F">
        <w:rPr>
          <w:rFonts w:ascii="Traditional Arabic" w:eastAsia="Times New Roman" w:hAnsi="Traditional Arabic" w:cs="Traditional Arabic"/>
          <w:color w:val="00B050"/>
          <w:sz w:val="52"/>
          <w:szCs w:val="52"/>
          <w:rtl/>
          <w:lang w:eastAsia="ar-SA"/>
          <w14:ligatures w14:val="none"/>
        </w:rPr>
        <w:t>أنهم كانوا إذا تعلموا من النبي - صلى الله عليه وسلم - عشر آيات لم يتجاوزوها حتى يتعلموا ما فيها من العلم والعمل، قالوا: فتعلمنا القرآن والعلم والعمل جميعا، ولهذا كانوا يبقون مدة في حفظ السورة</w:t>
      </w:r>
      <w:r w:rsidRPr="0004420F">
        <w:rPr>
          <w:rFonts w:ascii="Traditional Arabic" w:eastAsia="Times New Roman" w:hAnsi="Traditional Arabic" w:cs="Traditional Arabic" w:hint="cs"/>
          <w:color w:val="00B050"/>
          <w:sz w:val="52"/>
          <w:szCs w:val="52"/>
          <w:rtl/>
          <w:lang w:eastAsia="ar-SA"/>
          <w14:ligatures w14:val="none"/>
        </w:rPr>
        <w:t>.</w:t>
      </w:r>
    </w:p>
    <w:p w14:paraId="3870EBA8" w14:textId="77777777" w:rsidR="0004420F" w:rsidRDefault="0004420F" w:rsidP="0004420F">
      <w:pPr>
        <w:widowControl w:val="0"/>
        <w:spacing w:after="0" w:line="240" w:lineRule="auto"/>
        <w:jc w:val="both"/>
        <w:rPr>
          <w:rFonts w:ascii="Traditional Arabic" w:eastAsia="Times New Roman" w:hAnsi="Traditional Arabic" w:cs="Traditional Arabic"/>
          <w:color w:val="FF0000"/>
          <w:sz w:val="52"/>
          <w:szCs w:val="52"/>
          <w:rtl/>
          <w:lang w:eastAsia="ar-SA"/>
          <w14:ligatures w14:val="none"/>
        </w:rPr>
      </w:pPr>
      <w:r w:rsidRPr="0004420F">
        <w:rPr>
          <w:rFonts w:ascii="Traditional Arabic" w:eastAsia="Times New Roman" w:hAnsi="Traditional Arabic" w:cs="Traditional Arabic"/>
          <w:b/>
          <w:bCs/>
          <w:color w:val="FF0000"/>
          <w:sz w:val="52"/>
          <w:szCs w:val="52"/>
          <w:rtl/>
          <w:lang w:eastAsia="ar-SA"/>
          <w14:ligatures w14:val="none"/>
        </w:rPr>
        <w:t>أقوال عثمان - رضي الله عنه - في القرآن الكريم</w:t>
      </w:r>
      <w:r w:rsidRPr="0004420F">
        <w:rPr>
          <w:rFonts w:ascii="Traditional Arabic" w:eastAsia="Times New Roman" w:hAnsi="Traditional Arabic" w:cs="Traditional Arabic"/>
          <w:color w:val="FF0000"/>
          <w:sz w:val="52"/>
          <w:szCs w:val="52"/>
          <w:rtl/>
          <w:lang w:eastAsia="ar-SA"/>
          <w14:ligatures w14:val="none"/>
        </w:rPr>
        <w:t xml:space="preserve"> </w:t>
      </w:r>
    </w:p>
    <w:p w14:paraId="46F38AA8" w14:textId="5F0D6EB6" w:rsidR="0004420F" w:rsidRPr="0004420F" w:rsidRDefault="0004420F" w:rsidP="0004420F">
      <w:pPr>
        <w:widowControl w:val="0"/>
        <w:spacing w:after="0" w:line="240" w:lineRule="auto"/>
        <w:jc w:val="both"/>
        <w:rPr>
          <w:rFonts w:ascii="Traditional Arabic" w:eastAsia="Times New Roman" w:hAnsi="Traditional Arabic" w:cs="Traditional Arabic"/>
          <w:color w:val="00B050"/>
          <w:sz w:val="52"/>
          <w:szCs w:val="52"/>
          <w:rtl/>
          <w:lang w:eastAsia="ar-SA"/>
          <w14:ligatures w14:val="none"/>
        </w:rPr>
      </w:pPr>
      <w:r w:rsidRPr="0004420F">
        <w:rPr>
          <w:rFonts w:ascii="Traditional Arabic" w:eastAsia="Times New Roman" w:hAnsi="Traditional Arabic" w:cs="Traditional Arabic"/>
          <w:color w:val="C00000"/>
          <w:sz w:val="52"/>
          <w:szCs w:val="52"/>
          <w:rtl/>
          <w:lang w:eastAsia="ar-SA"/>
          <w14:ligatures w14:val="none"/>
        </w:rPr>
        <w:t xml:space="preserve">حيث قال: </w:t>
      </w:r>
      <w:r w:rsidRPr="0004420F">
        <w:rPr>
          <w:rFonts w:ascii="Traditional Arabic" w:eastAsia="Times New Roman" w:hAnsi="Traditional Arabic" w:cs="Traditional Arabic"/>
          <w:color w:val="00B050"/>
          <w:sz w:val="52"/>
          <w:szCs w:val="52"/>
          <w:rtl/>
          <w:lang w:eastAsia="ar-SA"/>
          <w14:ligatures w14:val="none"/>
        </w:rPr>
        <w:t>لو طهرت قلوبنا لما شبعت من كلام الله عز وجل.</w:t>
      </w:r>
      <w:r w:rsidRPr="0004420F">
        <w:rPr>
          <w:rFonts w:ascii="Traditional Arabic" w:eastAsia="Times New Roman" w:hAnsi="Traditional Arabic" w:cs="Traditional Arabic" w:hint="cs"/>
          <w:color w:val="00B050"/>
          <w:sz w:val="52"/>
          <w:szCs w:val="52"/>
          <w:rtl/>
          <w:lang w:eastAsia="ar-SA"/>
          <w14:ligatures w14:val="none"/>
        </w:rPr>
        <w:t xml:space="preserve"> </w:t>
      </w:r>
    </w:p>
    <w:p w14:paraId="081B170B" w14:textId="77777777" w:rsidR="0004420F" w:rsidRPr="0004420F" w:rsidRDefault="0004420F" w:rsidP="0004420F">
      <w:pPr>
        <w:widowControl w:val="0"/>
        <w:spacing w:after="0" w:line="240" w:lineRule="auto"/>
        <w:jc w:val="both"/>
        <w:rPr>
          <w:rFonts w:ascii="Traditional Arabic" w:eastAsia="Times New Roman" w:hAnsi="Traditional Arabic" w:cs="Traditional Arabic"/>
          <w:color w:val="C00000"/>
          <w:sz w:val="52"/>
          <w:szCs w:val="52"/>
          <w:rtl/>
          <w:lang w:eastAsia="ar-SA"/>
          <w14:ligatures w14:val="none"/>
        </w:rPr>
      </w:pPr>
      <w:r w:rsidRPr="0004420F">
        <w:rPr>
          <w:rFonts w:ascii="Traditional Arabic" w:eastAsia="Times New Roman" w:hAnsi="Traditional Arabic" w:cs="Traditional Arabic"/>
          <w:color w:val="C00000"/>
          <w:sz w:val="52"/>
          <w:szCs w:val="52"/>
          <w:rtl/>
          <w:lang w:eastAsia="ar-SA"/>
          <w14:ligatures w14:val="none"/>
        </w:rPr>
        <w:t xml:space="preserve">وقال: </w:t>
      </w:r>
      <w:r w:rsidRPr="0004420F">
        <w:rPr>
          <w:rFonts w:ascii="Traditional Arabic" w:eastAsia="Times New Roman" w:hAnsi="Traditional Arabic" w:cs="Traditional Arabic"/>
          <w:color w:val="00B050"/>
          <w:sz w:val="52"/>
          <w:szCs w:val="52"/>
          <w:rtl/>
          <w:lang w:eastAsia="ar-SA"/>
          <w14:ligatures w14:val="none"/>
        </w:rPr>
        <w:t xml:space="preserve">إني لأكره أن يأتي عليَّ يوم لا أنظر فيه إلى عهد الله </w:t>
      </w:r>
      <w:r w:rsidRPr="0004420F">
        <w:rPr>
          <w:rFonts w:ascii="Traditional Arabic" w:eastAsia="Times New Roman" w:hAnsi="Traditional Arabic" w:cs="Traditional Arabic"/>
          <w:color w:val="C00000"/>
          <w:sz w:val="52"/>
          <w:szCs w:val="52"/>
          <w:rtl/>
          <w:lang w:eastAsia="ar-SA"/>
          <w14:ligatures w14:val="none"/>
        </w:rPr>
        <w:t xml:space="preserve">(يعني المصحف). </w:t>
      </w:r>
    </w:p>
    <w:p w14:paraId="124FA377" w14:textId="4F4E7D74" w:rsidR="0004420F" w:rsidRPr="0004420F" w:rsidRDefault="0004420F" w:rsidP="0004420F">
      <w:pPr>
        <w:widowControl w:val="0"/>
        <w:spacing w:after="0" w:line="240" w:lineRule="auto"/>
        <w:jc w:val="both"/>
        <w:rPr>
          <w:rFonts w:ascii="Traditional Arabic" w:eastAsia="Times New Roman" w:hAnsi="Traditional Arabic" w:cs="Traditional Arabic"/>
          <w:color w:val="00B050"/>
          <w:sz w:val="52"/>
          <w:szCs w:val="52"/>
          <w:rtl/>
          <w:lang w:eastAsia="ar-SA"/>
          <w14:ligatures w14:val="none"/>
        </w:rPr>
      </w:pPr>
      <w:r w:rsidRPr="0004420F">
        <w:rPr>
          <w:rFonts w:ascii="Traditional Arabic" w:eastAsia="Times New Roman" w:hAnsi="Traditional Arabic" w:cs="Traditional Arabic"/>
          <w:color w:val="C00000"/>
          <w:sz w:val="52"/>
          <w:szCs w:val="52"/>
          <w:rtl/>
          <w:lang w:eastAsia="ar-SA"/>
          <w14:ligatures w14:val="none"/>
        </w:rPr>
        <w:t xml:space="preserve">وقال: </w:t>
      </w:r>
      <w:r w:rsidRPr="0004420F">
        <w:rPr>
          <w:rFonts w:ascii="Traditional Arabic" w:eastAsia="Times New Roman" w:hAnsi="Traditional Arabic" w:cs="Traditional Arabic"/>
          <w:color w:val="00B050"/>
          <w:sz w:val="52"/>
          <w:szCs w:val="52"/>
          <w:rtl/>
          <w:lang w:eastAsia="ar-SA"/>
          <w14:ligatures w14:val="none"/>
        </w:rPr>
        <w:t>حُبب إليَّ من الدنيا ثلاث: إشباع الجيعان، وكسوة العريان، وتلاوة القرآن</w:t>
      </w:r>
      <w:r w:rsidRPr="0004420F">
        <w:rPr>
          <w:rFonts w:ascii="Traditional Arabic" w:eastAsia="Times New Roman" w:hAnsi="Traditional Arabic" w:cs="Traditional Arabic" w:hint="cs"/>
          <w:color w:val="00B050"/>
          <w:sz w:val="52"/>
          <w:szCs w:val="52"/>
          <w:rtl/>
          <w:lang w:eastAsia="ar-SA"/>
          <w14:ligatures w14:val="none"/>
        </w:rPr>
        <w:t>.</w:t>
      </w:r>
    </w:p>
    <w:p w14:paraId="143ED4FD" w14:textId="77777777" w:rsidR="0004420F" w:rsidRPr="0004420F" w:rsidRDefault="0004420F" w:rsidP="0004420F">
      <w:pPr>
        <w:widowControl w:val="0"/>
        <w:spacing w:after="0" w:line="240" w:lineRule="auto"/>
        <w:jc w:val="both"/>
        <w:rPr>
          <w:rFonts w:ascii="Traditional Arabic" w:eastAsia="Times New Roman" w:hAnsi="Traditional Arabic" w:cs="Traditional Arabic"/>
          <w:color w:val="00B050"/>
          <w:sz w:val="52"/>
          <w:szCs w:val="52"/>
          <w:rtl/>
          <w:lang w:eastAsia="ar-SA"/>
          <w14:ligatures w14:val="none"/>
        </w:rPr>
      </w:pPr>
      <w:r w:rsidRPr="0004420F">
        <w:rPr>
          <w:rFonts w:ascii="Traditional Arabic" w:eastAsia="Times New Roman" w:hAnsi="Traditional Arabic" w:cs="Traditional Arabic"/>
          <w:color w:val="000000"/>
          <w:sz w:val="52"/>
          <w:szCs w:val="52"/>
          <w:rtl/>
          <w:lang w:eastAsia="ar-SA"/>
          <w14:ligatures w14:val="none"/>
        </w:rPr>
        <w:t xml:space="preserve"> </w:t>
      </w:r>
      <w:r w:rsidRPr="0004420F">
        <w:rPr>
          <w:rFonts w:ascii="Traditional Arabic" w:eastAsia="Times New Roman" w:hAnsi="Traditional Arabic" w:cs="Traditional Arabic"/>
          <w:color w:val="C00000"/>
          <w:sz w:val="52"/>
          <w:szCs w:val="52"/>
          <w:rtl/>
          <w:lang w:eastAsia="ar-SA"/>
          <w14:ligatures w14:val="none"/>
        </w:rPr>
        <w:t xml:space="preserve">وقال: أربعة ظاهرهن فضيلة وباطنهن فريضة: </w:t>
      </w:r>
      <w:r w:rsidRPr="0004420F">
        <w:rPr>
          <w:rFonts w:ascii="Traditional Arabic" w:eastAsia="Times New Roman" w:hAnsi="Traditional Arabic" w:cs="Traditional Arabic"/>
          <w:color w:val="00B050"/>
          <w:sz w:val="52"/>
          <w:szCs w:val="52"/>
          <w:rtl/>
          <w:lang w:eastAsia="ar-SA"/>
          <w14:ligatures w14:val="none"/>
        </w:rPr>
        <w:t>مخالطة الصالحين فضيلة والاقتداء بهم فريضة،</w:t>
      </w:r>
      <w:r w:rsidRPr="0004420F">
        <w:rPr>
          <w:rFonts w:ascii="Traditional Arabic" w:eastAsia="Times New Roman" w:hAnsi="Traditional Arabic" w:cs="Traditional Arabic"/>
          <w:color w:val="000000"/>
          <w:sz w:val="52"/>
          <w:szCs w:val="52"/>
          <w:rtl/>
          <w:lang w:eastAsia="ar-SA"/>
          <w14:ligatures w14:val="none"/>
        </w:rPr>
        <w:t xml:space="preserve"> </w:t>
      </w:r>
      <w:r w:rsidRPr="0004420F">
        <w:rPr>
          <w:rFonts w:ascii="Traditional Arabic" w:eastAsia="Times New Roman" w:hAnsi="Traditional Arabic" w:cs="Traditional Arabic"/>
          <w:color w:val="0070C0"/>
          <w:sz w:val="52"/>
          <w:szCs w:val="52"/>
          <w:rtl/>
          <w:lang w:eastAsia="ar-SA"/>
          <w14:ligatures w14:val="none"/>
        </w:rPr>
        <w:t xml:space="preserve">وتلاوة القرآن فضيلة والعمل به فريضة، </w:t>
      </w:r>
      <w:r w:rsidRPr="0004420F">
        <w:rPr>
          <w:rFonts w:ascii="Traditional Arabic" w:eastAsia="Times New Roman" w:hAnsi="Traditional Arabic" w:cs="Traditional Arabic"/>
          <w:color w:val="FF0000"/>
          <w:sz w:val="52"/>
          <w:szCs w:val="52"/>
          <w:rtl/>
          <w:lang w:eastAsia="ar-SA"/>
          <w14:ligatures w14:val="none"/>
        </w:rPr>
        <w:t>وزيارة القبور فضيلة والاستعداد للموت فريضة،</w:t>
      </w:r>
      <w:r w:rsidRPr="0004420F">
        <w:rPr>
          <w:rFonts w:ascii="Traditional Arabic" w:eastAsia="Times New Roman" w:hAnsi="Traditional Arabic" w:cs="Traditional Arabic"/>
          <w:color w:val="000000"/>
          <w:sz w:val="52"/>
          <w:szCs w:val="52"/>
          <w:rtl/>
          <w:lang w:eastAsia="ar-SA"/>
          <w14:ligatures w14:val="none"/>
        </w:rPr>
        <w:t xml:space="preserve"> </w:t>
      </w:r>
      <w:r w:rsidRPr="0004420F">
        <w:rPr>
          <w:rFonts w:ascii="Traditional Arabic" w:eastAsia="Times New Roman" w:hAnsi="Traditional Arabic" w:cs="Traditional Arabic"/>
          <w:color w:val="00B050"/>
          <w:sz w:val="52"/>
          <w:szCs w:val="52"/>
          <w:rtl/>
          <w:lang w:eastAsia="ar-SA"/>
          <w14:ligatures w14:val="none"/>
        </w:rPr>
        <w:t>وعيادة المريض</w:t>
      </w:r>
      <w:r w:rsidRPr="0004420F">
        <w:rPr>
          <w:rFonts w:ascii="Traditional Arabic" w:eastAsia="Times New Roman" w:hAnsi="Traditional Arabic" w:cs="Traditional Arabic" w:hint="cs"/>
          <w:color w:val="00B050"/>
          <w:sz w:val="52"/>
          <w:szCs w:val="52"/>
          <w:rtl/>
          <w:lang w:eastAsia="ar-SA"/>
          <w14:ligatures w14:val="none"/>
        </w:rPr>
        <w:t xml:space="preserve"> </w:t>
      </w:r>
      <w:r w:rsidRPr="0004420F">
        <w:rPr>
          <w:rFonts w:ascii="Traditional Arabic" w:eastAsia="Times New Roman" w:hAnsi="Traditional Arabic" w:cs="Traditional Arabic"/>
          <w:color w:val="00B050"/>
          <w:sz w:val="52"/>
          <w:szCs w:val="52"/>
          <w:rtl/>
          <w:lang w:eastAsia="ar-SA"/>
          <w14:ligatures w14:val="none"/>
        </w:rPr>
        <w:t xml:space="preserve">فضيلة واتخاذ الوصية منه فريضة. </w:t>
      </w:r>
    </w:p>
    <w:p w14:paraId="497DAFB2" w14:textId="3263C0A7" w:rsidR="0004420F" w:rsidRPr="0004420F" w:rsidRDefault="0004420F" w:rsidP="0004420F">
      <w:pPr>
        <w:widowControl w:val="0"/>
        <w:spacing w:after="0" w:line="240" w:lineRule="auto"/>
        <w:jc w:val="both"/>
        <w:rPr>
          <w:rFonts w:ascii="Traditional Arabic" w:eastAsia="Times New Roman" w:hAnsi="Traditional Arabic" w:cs="Traditional Arabic"/>
          <w:color w:val="6600FF"/>
          <w:sz w:val="52"/>
          <w:szCs w:val="52"/>
          <w:rtl/>
          <w:lang w:eastAsia="ar-SA"/>
          <w14:ligatures w14:val="none"/>
        </w:rPr>
      </w:pPr>
      <w:r w:rsidRPr="0004420F">
        <w:rPr>
          <w:rFonts w:ascii="Traditional Arabic" w:eastAsia="Times New Roman" w:hAnsi="Traditional Arabic" w:cs="Traditional Arabic"/>
          <w:b/>
          <w:bCs/>
          <w:color w:val="002060"/>
          <w:sz w:val="52"/>
          <w:szCs w:val="52"/>
          <w:rtl/>
          <w:lang w:eastAsia="ar-SA"/>
          <w14:ligatures w14:val="none"/>
        </w:rPr>
        <w:t>وكان - رضي الله عنه - حافظا لكتاب الله، وكان حجره لا يكاد يفارق المصحف، فقيل له في ذلك فقال: إنه مبارك جاء به مبارك.</w:t>
      </w:r>
      <w:r w:rsidRPr="0004420F">
        <w:rPr>
          <w:rFonts w:ascii="Traditional Arabic" w:eastAsia="Times New Roman" w:hAnsi="Traditional Arabic" w:cs="Traditional Arabic"/>
          <w:color w:val="002060"/>
          <w:sz w:val="52"/>
          <w:szCs w:val="52"/>
          <w:rtl/>
          <w:lang w:eastAsia="ar-SA"/>
          <w14:ligatures w14:val="none"/>
        </w:rPr>
        <w:t xml:space="preserve"> </w:t>
      </w:r>
      <w:r w:rsidRPr="0004420F">
        <w:rPr>
          <w:rFonts w:ascii="Traditional Arabic" w:eastAsia="Times New Roman" w:hAnsi="Traditional Arabic" w:cs="Traditional Arabic"/>
          <w:b/>
          <w:bCs/>
          <w:color w:val="002060"/>
          <w:sz w:val="52"/>
          <w:szCs w:val="52"/>
          <w:rtl/>
          <w:lang w:eastAsia="ar-SA"/>
          <w14:ligatures w14:val="none"/>
        </w:rPr>
        <w:t>وما مات عثمان حتى خرق مصحفه من كثرة ما يديم النظر فيه.</w:t>
      </w:r>
      <w:r w:rsidRPr="0004420F">
        <w:rPr>
          <w:rFonts w:ascii="Traditional Arabic" w:eastAsia="Times New Roman" w:hAnsi="Traditional Arabic" w:cs="Traditional Arabic"/>
          <w:color w:val="002060"/>
          <w:sz w:val="52"/>
          <w:szCs w:val="52"/>
          <w:rtl/>
          <w:lang w:eastAsia="ar-SA"/>
          <w14:ligatures w14:val="none"/>
        </w:rPr>
        <w:t xml:space="preserve"> </w:t>
      </w:r>
      <w:r w:rsidRPr="0004420F">
        <w:rPr>
          <w:rFonts w:ascii="Traditional Arabic" w:eastAsia="Times New Roman" w:hAnsi="Traditional Arabic" w:cs="Traditional Arabic"/>
          <w:b/>
          <w:bCs/>
          <w:color w:val="C00000"/>
          <w:sz w:val="52"/>
          <w:szCs w:val="52"/>
          <w:rtl/>
          <w:lang w:eastAsia="ar-SA"/>
          <w14:ligatures w14:val="none"/>
        </w:rPr>
        <w:lastRenderedPageBreak/>
        <w:t>وقالت امرأة عثمان يوم الدار:</w:t>
      </w:r>
      <w:r w:rsidRPr="0004420F">
        <w:rPr>
          <w:rFonts w:ascii="Traditional Arabic" w:eastAsia="Times New Roman" w:hAnsi="Traditional Arabic" w:cs="Traditional Arabic"/>
          <w:color w:val="C00000"/>
          <w:sz w:val="52"/>
          <w:szCs w:val="52"/>
          <w:rtl/>
          <w:lang w:eastAsia="ar-SA"/>
          <w14:ligatures w14:val="none"/>
        </w:rPr>
        <w:t xml:space="preserve"> </w:t>
      </w:r>
      <w:r w:rsidRPr="0004420F">
        <w:rPr>
          <w:rFonts w:ascii="Traditional Arabic" w:eastAsia="Times New Roman" w:hAnsi="Traditional Arabic" w:cs="Traditional Arabic"/>
          <w:color w:val="00B050"/>
          <w:sz w:val="52"/>
          <w:szCs w:val="52"/>
          <w:rtl/>
          <w:lang w:eastAsia="ar-SA"/>
          <w14:ligatures w14:val="none"/>
        </w:rPr>
        <w:t>اقتلوه أو دعوه، فوالله لقد كان يحيي الليل بالقرآن في ركعة</w:t>
      </w:r>
      <w:r w:rsidRPr="00DC51F3">
        <w:rPr>
          <w:rFonts w:ascii="Traditional Arabic" w:eastAsia="Times New Roman" w:hAnsi="Traditional Arabic" w:cs="Traditional Arabic"/>
          <w:color w:val="00B050"/>
          <w:sz w:val="52"/>
          <w:szCs w:val="52"/>
          <w:rtl/>
          <w:lang w:eastAsia="ar-SA"/>
          <w14:ligatures w14:val="none"/>
        </w:rPr>
        <w:t>،</w:t>
      </w:r>
      <w:r w:rsidRPr="0004420F">
        <w:rPr>
          <w:rFonts w:ascii="Traditional Arabic" w:eastAsia="Times New Roman" w:hAnsi="Traditional Arabic" w:cs="Traditional Arabic"/>
          <w:color w:val="00B050"/>
          <w:sz w:val="52"/>
          <w:szCs w:val="52"/>
          <w:rtl/>
          <w:lang w:eastAsia="ar-SA"/>
          <w14:ligatures w14:val="none"/>
        </w:rPr>
        <w:t xml:space="preserve"> وقد ذكر عنه أنه قرأ القرآن ليلة في ركعة لم يصل غيرها</w:t>
      </w:r>
      <w:r w:rsidRPr="00DC51F3">
        <w:rPr>
          <w:rFonts w:ascii="Traditional Arabic" w:eastAsia="Times New Roman" w:hAnsi="Traditional Arabic" w:cs="Traditional Arabic"/>
          <w:color w:val="00B050"/>
          <w:sz w:val="52"/>
          <w:szCs w:val="52"/>
          <w:rtl/>
          <w:lang w:eastAsia="ar-SA"/>
          <w14:ligatures w14:val="none"/>
        </w:rPr>
        <w:t>،</w:t>
      </w:r>
      <w:r w:rsidRPr="0004420F">
        <w:rPr>
          <w:rFonts w:ascii="Traditional Arabic" w:eastAsia="Times New Roman" w:hAnsi="Traditional Arabic" w:cs="Traditional Arabic"/>
          <w:color w:val="00B050"/>
          <w:sz w:val="52"/>
          <w:szCs w:val="52"/>
          <w:rtl/>
          <w:lang w:eastAsia="ar-SA"/>
          <w14:ligatures w14:val="none"/>
        </w:rPr>
        <w:t xml:space="preserve"> </w:t>
      </w:r>
      <w:r w:rsidRPr="0004420F">
        <w:rPr>
          <w:rFonts w:ascii="Traditional Arabic" w:eastAsia="Times New Roman" w:hAnsi="Traditional Arabic" w:cs="Traditional Arabic"/>
          <w:color w:val="000000"/>
          <w:sz w:val="52"/>
          <w:szCs w:val="52"/>
          <w:rtl/>
          <w:lang w:eastAsia="ar-SA"/>
          <w14:ligatures w14:val="none"/>
        </w:rPr>
        <w:t xml:space="preserve">وقد تحقق فيه قول الله تعالى: </w:t>
      </w:r>
      <w:r w:rsidRPr="0004420F">
        <w:rPr>
          <w:rFonts w:ascii="Traditional Arabic" w:eastAsia="Times New Roman" w:hAnsi="Traditional Arabic" w:cs="Traditional Arabic"/>
          <w:color w:val="6600FF"/>
          <w:sz w:val="52"/>
          <w:szCs w:val="52"/>
          <w:rtl/>
          <w:lang w:eastAsia="ar-SA"/>
          <w14:ligatures w14:val="none"/>
        </w:rPr>
        <w:t>{أَمَّنْ هُوَ قَانِتٌ آنَاءَ اللَّيْلِ سَاجِدًا وَقَائِمًا</w:t>
      </w:r>
      <w:r w:rsidRPr="0004420F">
        <w:rPr>
          <w:rFonts w:ascii="Traditional Arabic" w:eastAsia="Times New Roman" w:hAnsi="Traditional Arabic" w:cs="Traditional Arabic" w:hint="cs"/>
          <w:color w:val="6600FF"/>
          <w:sz w:val="52"/>
          <w:szCs w:val="52"/>
          <w:rtl/>
          <w:lang w:eastAsia="ar-SA"/>
          <w14:ligatures w14:val="none"/>
        </w:rPr>
        <w:t xml:space="preserve"> </w:t>
      </w:r>
      <w:r w:rsidRPr="0004420F">
        <w:rPr>
          <w:rFonts w:ascii="Traditional Arabic" w:eastAsia="Times New Roman" w:hAnsi="Traditional Arabic" w:cs="Traditional Arabic"/>
          <w:color w:val="6600FF"/>
          <w:sz w:val="52"/>
          <w:szCs w:val="52"/>
          <w:rtl/>
          <w:lang w:eastAsia="ar-SA"/>
          <w14:ligatures w14:val="none"/>
        </w:rPr>
        <w:t>يَحْذَرُ الآَخِرَةَ وَيَرْجُو رَحْمَةَ رَبِّهِ قُلْ هَلْ يَسْتَوِي الَّذِينَ يَعْلَمُونَ وَالَّذِينَ لاَ يَعْلَمُونَ إِنَّمَا يَتَذَكَّرُ أُولُو الألْبَابِ}</w:t>
      </w:r>
      <w:r w:rsidR="00DC51F3">
        <w:rPr>
          <w:rFonts w:ascii="Traditional Arabic" w:eastAsia="Times New Roman" w:hAnsi="Traditional Arabic" w:cs="Traditional Arabic" w:hint="cs"/>
          <w:color w:val="6600FF"/>
          <w:sz w:val="52"/>
          <w:szCs w:val="52"/>
          <w:rtl/>
          <w:lang w:eastAsia="ar-SA"/>
          <w14:ligatures w14:val="none"/>
        </w:rPr>
        <w:t>.</w:t>
      </w:r>
    </w:p>
    <w:p w14:paraId="64760760" w14:textId="77777777" w:rsidR="00DC51F3" w:rsidRDefault="0004420F" w:rsidP="0004420F">
      <w:pPr>
        <w:widowControl w:val="0"/>
        <w:spacing w:after="0" w:line="240" w:lineRule="auto"/>
        <w:jc w:val="both"/>
        <w:rPr>
          <w:rFonts w:ascii="Traditional Arabic" w:eastAsia="Times New Roman" w:hAnsi="Traditional Arabic" w:cs="Traditional Arabic"/>
          <w:b/>
          <w:bCs/>
          <w:color w:val="FF0000"/>
          <w:sz w:val="52"/>
          <w:szCs w:val="52"/>
          <w:rtl/>
          <w:lang w:eastAsia="ar-SA"/>
          <w14:ligatures w14:val="none"/>
        </w:rPr>
      </w:pPr>
      <w:r w:rsidRPr="0004420F">
        <w:rPr>
          <w:rFonts w:ascii="Traditional Arabic" w:eastAsia="Times New Roman" w:hAnsi="Traditional Arabic" w:cs="Traditional Arabic"/>
          <w:b/>
          <w:bCs/>
          <w:color w:val="FF0000"/>
          <w:sz w:val="52"/>
          <w:szCs w:val="52"/>
          <w:rtl/>
          <w:lang w:eastAsia="ar-SA"/>
          <w14:ligatures w14:val="none"/>
        </w:rPr>
        <w:t>ملازمته للنبي - صلى الله عليه وسلم - في المدينة</w:t>
      </w:r>
      <w:r w:rsidR="00DC51F3" w:rsidRPr="00DC51F3">
        <w:rPr>
          <w:rFonts w:ascii="Traditional Arabic" w:eastAsia="Times New Roman" w:hAnsi="Traditional Arabic" w:cs="Traditional Arabic" w:hint="cs"/>
          <w:b/>
          <w:bCs/>
          <w:color w:val="FF0000"/>
          <w:sz w:val="52"/>
          <w:szCs w:val="52"/>
          <w:rtl/>
          <w:lang w:eastAsia="ar-SA"/>
          <w14:ligatures w14:val="none"/>
        </w:rPr>
        <w:t xml:space="preserve">: </w:t>
      </w:r>
    </w:p>
    <w:p w14:paraId="75CA2BEF" w14:textId="00B5675D" w:rsidR="0004420F" w:rsidRPr="0004420F" w:rsidRDefault="0004420F" w:rsidP="0004420F">
      <w:pPr>
        <w:widowControl w:val="0"/>
        <w:spacing w:after="0" w:line="240" w:lineRule="auto"/>
        <w:jc w:val="both"/>
        <w:rPr>
          <w:rFonts w:ascii="Traditional Arabic" w:eastAsia="Times New Roman" w:hAnsi="Traditional Arabic" w:cs="Traditional Arabic"/>
          <w:color w:val="000000"/>
          <w:sz w:val="52"/>
          <w:szCs w:val="52"/>
          <w:rtl/>
          <w:lang w:eastAsia="ar-SA"/>
          <w14:ligatures w14:val="none"/>
        </w:rPr>
      </w:pPr>
      <w:r w:rsidRPr="0004420F">
        <w:rPr>
          <w:rFonts w:ascii="Traditional Arabic" w:eastAsia="Times New Roman" w:hAnsi="Traditional Arabic" w:cs="Traditional Arabic"/>
          <w:color w:val="000000"/>
          <w:sz w:val="52"/>
          <w:szCs w:val="52"/>
          <w:rtl/>
          <w:lang w:eastAsia="ar-SA"/>
          <w14:ligatures w14:val="none"/>
        </w:rPr>
        <w:t xml:space="preserve">وهذا عثمان يحدثنا عن ملازمته لرسول الله - صلى الله عليه وسلم - فيقول: </w:t>
      </w:r>
      <w:r w:rsidRPr="0004420F">
        <w:rPr>
          <w:rFonts w:ascii="Traditional Arabic" w:eastAsia="Times New Roman" w:hAnsi="Traditional Arabic" w:cs="Traditional Arabic"/>
          <w:color w:val="00B050"/>
          <w:sz w:val="52"/>
          <w:szCs w:val="52"/>
          <w:rtl/>
          <w:lang w:eastAsia="ar-SA"/>
          <w14:ligatures w14:val="none"/>
        </w:rPr>
        <w:t>إن الله -عز وجل- بعث محمدا بالحق وأنزل عليه الكتاب، فكنت ممن استجاب لله ولرسوله وآمن، فهاجرت الهجرتين الأوليين، ونلت صهر رسول الله، ورأيت هديه</w:t>
      </w:r>
      <w:r w:rsidR="00DC51F3">
        <w:rPr>
          <w:rFonts w:ascii="Traditional Arabic" w:eastAsia="Times New Roman" w:hAnsi="Traditional Arabic" w:cs="Traditional Arabic" w:hint="cs"/>
          <w:color w:val="00B050"/>
          <w:sz w:val="52"/>
          <w:szCs w:val="52"/>
          <w:rtl/>
          <w:lang w:eastAsia="ar-SA"/>
          <w14:ligatures w14:val="none"/>
        </w:rPr>
        <w:t>.</w:t>
      </w:r>
    </w:p>
    <w:p w14:paraId="68045BB8" w14:textId="77777777" w:rsidR="0004420F" w:rsidRPr="0004420F" w:rsidRDefault="0004420F" w:rsidP="0004420F">
      <w:pPr>
        <w:widowControl w:val="0"/>
        <w:spacing w:after="0" w:line="240" w:lineRule="auto"/>
        <w:jc w:val="both"/>
        <w:rPr>
          <w:rFonts w:ascii="Traditional Arabic" w:eastAsia="Times New Roman" w:hAnsi="Traditional Arabic" w:cs="Traditional Arabic"/>
          <w:b/>
          <w:bCs/>
          <w:color w:val="FF0000"/>
          <w:sz w:val="52"/>
          <w:szCs w:val="52"/>
          <w:rtl/>
          <w:lang w:eastAsia="ar-SA"/>
          <w14:ligatures w14:val="none"/>
        </w:rPr>
      </w:pPr>
      <w:r w:rsidRPr="0004420F">
        <w:rPr>
          <w:rFonts w:ascii="Traditional Arabic" w:eastAsia="Times New Roman" w:hAnsi="Traditional Arabic" w:cs="Traditional Arabic" w:hint="cs"/>
          <w:b/>
          <w:bCs/>
          <w:color w:val="FF0000"/>
          <w:sz w:val="52"/>
          <w:szCs w:val="52"/>
          <w:rtl/>
          <w:lang w:eastAsia="ar-SA"/>
          <w14:ligatures w14:val="none"/>
        </w:rPr>
        <w:t>فضائل عثمان:</w:t>
      </w:r>
    </w:p>
    <w:p w14:paraId="0A3F9144" w14:textId="4BD5F8B8" w:rsidR="0004420F" w:rsidRPr="0004420F" w:rsidRDefault="0004420F" w:rsidP="0004420F">
      <w:pPr>
        <w:widowControl w:val="0"/>
        <w:numPr>
          <w:ilvl w:val="0"/>
          <w:numId w:val="4"/>
        </w:numPr>
        <w:spacing w:after="0" w:line="240" w:lineRule="auto"/>
        <w:ind w:left="0" w:firstLine="0"/>
        <w:jc w:val="both"/>
        <w:rPr>
          <w:rFonts w:ascii="Traditional Arabic" w:eastAsia="Times New Roman" w:hAnsi="Traditional Arabic" w:cs="Traditional Arabic"/>
          <w:color w:val="000000"/>
          <w:sz w:val="52"/>
          <w:szCs w:val="52"/>
          <w:lang w:eastAsia="ar-SA"/>
          <w14:ligatures w14:val="none"/>
        </w:rPr>
      </w:pPr>
      <w:r w:rsidRPr="0004420F">
        <w:rPr>
          <w:rFonts w:ascii="Traditional Arabic" w:eastAsia="Times New Roman" w:hAnsi="Traditional Arabic" w:cs="Traditional Arabic"/>
          <w:color w:val="000000"/>
          <w:sz w:val="52"/>
          <w:szCs w:val="52"/>
          <w:rtl/>
          <w:lang w:eastAsia="ar-SA"/>
          <w14:ligatures w14:val="none"/>
        </w:rPr>
        <w:t xml:space="preserve">عن أبي موسى - رضي الله عنه - قال: كنت مع النبي - صلى الله عليه وسلم - في حائط من حيطان المدينة، فجاء رجل فاستفتح، فقال النبي - صلى الله عليه وسلم -: </w:t>
      </w:r>
      <w:r w:rsidRPr="0004420F">
        <w:rPr>
          <w:rFonts w:ascii="Traditional Arabic" w:eastAsia="Times New Roman" w:hAnsi="Traditional Arabic" w:cs="Traditional Arabic"/>
          <w:color w:val="FF0000"/>
          <w:sz w:val="52"/>
          <w:szCs w:val="52"/>
          <w:rtl/>
          <w:lang w:eastAsia="ar-SA"/>
          <w14:ligatures w14:val="none"/>
        </w:rPr>
        <w:t xml:space="preserve">«افتح له، وبشره بالجنة» ففتحت له فإذا هو أبو بكر فبشرته بما قال رسول الله، فحمد الله، ثم جاء رجل فاستفتح فقال النبي - صلى الله عليه وسلم -: «افتح له وبشره بالجنة» ففتحت له فإذا هو عمر، فأخبرته بما قال النبي - صلى </w:t>
      </w:r>
      <w:r w:rsidRPr="0004420F">
        <w:rPr>
          <w:rFonts w:ascii="Traditional Arabic" w:eastAsia="Times New Roman" w:hAnsi="Traditional Arabic" w:cs="Traditional Arabic"/>
          <w:color w:val="FF0000"/>
          <w:sz w:val="52"/>
          <w:szCs w:val="52"/>
          <w:rtl/>
          <w:lang w:eastAsia="ar-SA"/>
          <w14:ligatures w14:val="none"/>
        </w:rPr>
        <w:lastRenderedPageBreak/>
        <w:t xml:space="preserve">الله عليه وسلم - فحمد الله، ثم استفتح رجل فقال لي: «افتح له وبشره بالجنة على بلوى تصيبه» فإذا هو عثمان، فأخبرته بما قال رسول الله - صلى الله عليه وسلم - فحمد الله، ثم قال: الله المستعان. </w:t>
      </w:r>
      <w:r w:rsidR="00DC51F3" w:rsidRPr="00DC51F3">
        <w:rPr>
          <w:rFonts w:ascii="Traditional Arabic" w:eastAsia="Times New Roman" w:hAnsi="Traditional Arabic" w:cs="Traditional Arabic" w:hint="cs"/>
          <w:color w:val="00B0F0"/>
          <w:sz w:val="52"/>
          <w:szCs w:val="52"/>
          <w:rtl/>
          <w:lang w:eastAsia="ar-SA"/>
          <w14:ligatures w14:val="none"/>
        </w:rPr>
        <w:t>رواه البخاري.</w:t>
      </w:r>
    </w:p>
    <w:p w14:paraId="43B49500" w14:textId="1947CAFA" w:rsidR="0004420F" w:rsidRPr="0004420F" w:rsidRDefault="0004420F" w:rsidP="0004420F">
      <w:pPr>
        <w:widowControl w:val="0"/>
        <w:numPr>
          <w:ilvl w:val="0"/>
          <w:numId w:val="4"/>
        </w:numPr>
        <w:spacing w:after="0" w:line="240" w:lineRule="auto"/>
        <w:ind w:left="0" w:firstLine="0"/>
        <w:jc w:val="both"/>
        <w:rPr>
          <w:rFonts w:ascii="Traditional Arabic" w:eastAsia="Times New Roman" w:hAnsi="Traditional Arabic" w:cs="Traditional Arabic"/>
          <w:color w:val="000000"/>
          <w:sz w:val="52"/>
          <w:szCs w:val="52"/>
          <w:lang w:eastAsia="ar-SA"/>
          <w14:ligatures w14:val="none"/>
        </w:rPr>
      </w:pPr>
      <w:r w:rsidRPr="0004420F">
        <w:rPr>
          <w:rFonts w:ascii="Traditional Arabic" w:eastAsia="Times New Roman" w:hAnsi="Traditional Arabic" w:cs="Traditional Arabic"/>
          <w:color w:val="000000"/>
          <w:sz w:val="52"/>
          <w:szCs w:val="52"/>
          <w:rtl/>
          <w:lang w:eastAsia="ar-SA"/>
          <w14:ligatures w14:val="none"/>
        </w:rPr>
        <w:t xml:space="preserve">عن أنس - رضي الله عنه - </w:t>
      </w:r>
      <w:r w:rsidRPr="0004420F">
        <w:rPr>
          <w:rFonts w:ascii="Traditional Arabic" w:eastAsia="Times New Roman" w:hAnsi="Traditional Arabic" w:cs="Traditional Arabic"/>
          <w:color w:val="FF0000"/>
          <w:sz w:val="52"/>
          <w:szCs w:val="52"/>
          <w:rtl/>
          <w:lang w:eastAsia="ar-SA"/>
          <w14:ligatures w14:val="none"/>
        </w:rPr>
        <w:t>قال: صعد النبي - صلى الله عليه وسلم - أحدا ومعه أبو بكر وعمر وعثمان، فرجف، فقال: «اسكن أحد -أظنه ضربه برجله- فليس عليك إلا نبي وصديق وشهيدان»</w:t>
      </w:r>
      <w:r w:rsidR="00DC51F3">
        <w:rPr>
          <w:rFonts w:ascii="Traditional Arabic" w:eastAsia="Times New Roman" w:hAnsi="Traditional Arabic" w:cs="Traditional Arabic" w:hint="cs"/>
          <w:color w:val="FF0000"/>
          <w:sz w:val="52"/>
          <w:szCs w:val="52"/>
          <w:rtl/>
          <w:lang w:eastAsia="ar-SA"/>
          <w14:ligatures w14:val="none"/>
        </w:rPr>
        <w:t xml:space="preserve">. </w:t>
      </w:r>
      <w:r w:rsidR="00DC51F3" w:rsidRPr="00DC51F3">
        <w:rPr>
          <w:rFonts w:ascii="Traditional Arabic" w:eastAsia="Times New Roman" w:hAnsi="Traditional Arabic" w:cs="Traditional Arabic" w:hint="cs"/>
          <w:color w:val="00B0F0"/>
          <w:sz w:val="52"/>
          <w:szCs w:val="52"/>
          <w:rtl/>
          <w:lang w:eastAsia="ar-SA"/>
          <w14:ligatures w14:val="none"/>
        </w:rPr>
        <w:t>رواه البخاري.</w:t>
      </w:r>
    </w:p>
    <w:p w14:paraId="01C4FCCB" w14:textId="5FDF8C1C" w:rsidR="0004420F" w:rsidRPr="0004420F" w:rsidRDefault="00DC51F3" w:rsidP="0004420F">
      <w:pPr>
        <w:widowControl w:val="0"/>
        <w:numPr>
          <w:ilvl w:val="0"/>
          <w:numId w:val="4"/>
        </w:numPr>
        <w:spacing w:after="0" w:line="240" w:lineRule="auto"/>
        <w:ind w:left="0" w:firstLine="0"/>
        <w:jc w:val="both"/>
        <w:rPr>
          <w:rFonts w:ascii="Traditional Arabic" w:eastAsia="Times New Roman" w:hAnsi="Traditional Arabic" w:cs="Traditional Arabic"/>
          <w:color w:val="00B0F0"/>
          <w:sz w:val="52"/>
          <w:szCs w:val="52"/>
          <w:lang w:eastAsia="ar-SA"/>
          <w14:ligatures w14:val="none"/>
        </w:rPr>
      </w:pPr>
      <w:r>
        <w:rPr>
          <w:rFonts w:ascii="Traditional Arabic" w:eastAsia="Times New Roman" w:hAnsi="Traditional Arabic" w:cs="Traditional Arabic" w:hint="cs"/>
          <w:color w:val="000000"/>
          <w:sz w:val="52"/>
          <w:szCs w:val="52"/>
          <w:rtl/>
          <w:lang w:eastAsia="ar-SA"/>
          <w14:ligatures w14:val="none"/>
        </w:rPr>
        <w:t>و</w:t>
      </w:r>
      <w:r w:rsidR="0004420F" w:rsidRPr="0004420F">
        <w:rPr>
          <w:rFonts w:ascii="Traditional Arabic" w:eastAsia="Times New Roman" w:hAnsi="Traditional Arabic" w:cs="Traditional Arabic"/>
          <w:color w:val="000000"/>
          <w:sz w:val="52"/>
          <w:szCs w:val="52"/>
          <w:rtl/>
          <w:lang w:eastAsia="ar-SA"/>
          <w14:ligatures w14:val="none"/>
        </w:rPr>
        <w:t xml:space="preserve">قال: </w:t>
      </w:r>
      <w:r w:rsidR="0004420F" w:rsidRPr="0004420F">
        <w:rPr>
          <w:rFonts w:ascii="Traditional Arabic" w:eastAsia="Times New Roman" w:hAnsi="Traditional Arabic" w:cs="Traditional Arabic"/>
          <w:color w:val="FF0000"/>
          <w:sz w:val="52"/>
          <w:szCs w:val="52"/>
          <w:rtl/>
          <w:lang w:eastAsia="ar-SA"/>
          <w14:ligatures w14:val="none"/>
        </w:rPr>
        <w:t>«ألا استحي من رجل تستحي منه الملائكة؟!».</w:t>
      </w:r>
      <w:r w:rsidR="0004420F" w:rsidRPr="0004420F">
        <w:rPr>
          <w:rFonts w:ascii="Traditional Arabic" w:eastAsia="Times New Roman" w:hAnsi="Traditional Arabic" w:cs="Traditional Arabic"/>
          <w:color w:val="000000"/>
          <w:sz w:val="52"/>
          <w:szCs w:val="52"/>
          <w:rtl/>
          <w:lang w:eastAsia="ar-SA"/>
          <w14:ligatures w14:val="none"/>
        </w:rPr>
        <w:t xml:space="preserve"> </w:t>
      </w:r>
      <w:r w:rsidRPr="00DC51F3">
        <w:rPr>
          <w:rFonts w:ascii="Traditional Arabic" w:eastAsia="Times New Roman" w:hAnsi="Traditional Arabic" w:cs="Traditional Arabic" w:hint="cs"/>
          <w:color w:val="00B0F0"/>
          <w:sz w:val="52"/>
          <w:szCs w:val="52"/>
          <w:rtl/>
          <w:lang w:eastAsia="ar-SA"/>
          <w14:ligatures w14:val="none"/>
        </w:rPr>
        <w:t>رواه مسلم.</w:t>
      </w:r>
    </w:p>
    <w:p w14:paraId="7D229869" w14:textId="3E4E8D1B" w:rsidR="0004420F" w:rsidRPr="0004420F" w:rsidRDefault="0004420F" w:rsidP="0004420F">
      <w:pPr>
        <w:widowControl w:val="0"/>
        <w:numPr>
          <w:ilvl w:val="0"/>
          <w:numId w:val="4"/>
        </w:numPr>
        <w:spacing w:after="0" w:line="240" w:lineRule="auto"/>
        <w:ind w:left="0" w:firstLine="0"/>
        <w:jc w:val="both"/>
        <w:rPr>
          <w:rFonts w:ascii="Traditional Arabic" w:eastAsia="Times New Roman" w:hAnsi="Traditional Arabic" w:cs="Traditional Arabic"/>
          <w:color w:val="FF0000"/>
          <w:sz w:val="52"/>
          <w:szCs w:val="52"/>
          <w:lang w:eastAsia="ar-SA"/>
          <w14:ligatures w14:val="none"/>
        </w:rPr>
      </w:pPr>
      <w:r w:rsidRPr="0004420F">
        <w:rPr>
          <w:rFonts w:ascii="Traditional Arabic" w:eastAsia="Times New Roman" w:hAnsi="Traditional Arabic" w:cs="Traditional Arabic"/>
          <w:color w:val="000000"/>
          <w:sz w:val="52"/>
          <w:szCs w:val="52"/>
          <w:rtl/>
          <w:lang w:eastAsia="ar-SA"/>
          <w14:ligatures w14:val="none"/>
        </w:rPr>
        <w:t xml:space="preserve">سمعت رسول الله - صلى الله عليه وسلم - يقول: </w:t>
      </w:r>
      <w:r w:rsidRPr="0004420F">
        <w:rPr>
          <w:rFonts w:ascii="Traditional Arabic" w:eastAsia="Times New Roman" w:hAnsi="Traditional Arabic" w:cs="Traditional Arabic"/>
          <w:color w:val="FF0000"/>
          <w:sz w:val="52"/>
          <w:szCs w:val="52"/>
          <w:rtl/>
          <w:lang w:eastAsia="ar-SA"/>
          <w14:ligatures w14:val="none"/>
        </w:rPr>
        <w:t>«إنكم تلقون بعدي فتنة واختلافا» أو قال «اختلافا وفتنة»، فقال له قائل من الناس: فمن لنا يا رسول الله؟ قال: «عليكم بالأمين وأصحابه»، وهو يشير إلى عثمان بذلك</w:t>
      </w:r>
      <w:r w:rsidR="00812583">
        <w:rPr>
          <w:rFonts w:ascii="Traditional Arabic" w:eastAsia="Times New Roman" w:hAnsi="Traditional Arabic" w:cs="Traditional Arabic" w:hint="cs"/>
          <w:color w:val="FF0000"/>
          <w:sz w:val="52"/>
          <w:szCs w:val="52"/>
          <w:rtl/>
          <w:lang w:eastAsia="ar-SA"/>
          <w14:ligatures w14:val="none"/>
        </w:rPr>
        <w:t xml:space="preserve">. </w:t>
      </w:r>
      <w:r w:rsidR="00812583" w:rsidRPr="00812583">
        <w:rPr>
          <w:rFonts w:ascii="Traditional Arabic" w:eastAsia="Times New Roman" w:hAnsi="Traditional Arabic" w:cs="Traditional Arabic" w:hint="cs"/>
          <w:color w:val="00B0F0"/>
          <w:sz w:val="52"/>
          <w:szCs w:val="52"/>
          <w:rtl/>
          <w:lang w:eastAsia="ar-SA"/>
          <w14:ligatures w14:val="none"/>
        </w:rPr>
        <w:t>رواه أحمد.</w:t>
      </w:r>
    </w:p>
    <w:p w14:paraId="333DFBD8" w14:textId="7C14E12B" w:rsidR="0004420F" w:rsidRPr="0004420F" w:rsidRDefault="0004420F" w:rsidP="0004420F">
      <w:pPr>
        <w:widowControl w:val="0"/>
        <w:spacing w:after="0" w:line="240" w:lineRule="auto"/>
        <w:jc w:val="both"/>
        <w:rPr>
          <w:rFonts w:ascii="Traditional Arabic" w:eastAsia="Times New Roman" w:hAnsi="Traditional Arabic" w:cs="Traditional Arabic"/>
          <w:b/>
          <w:bCs/>
          <w:color w:val="FF0000"/>
          <w:sz w:val="52"/>
          <w:szCs w:val="52"/>
          <w:rtl/>
          <w:lang w:eastAsia="ar-SA"/>
          <w14:ligatures w14:val="none"/>
        </w:rPr>
      </w:pPr>
      <w:r w:rsidRPr="0004420F">
        <w:rPr>
          <w:rFonts w:ascii="Traditional Arabic" w:eastAsia="Times New Roman" w:hAnsi="Traditional Arabic" w:cs="Traditional Arabic"/>
          <w:b/>
          <w:bCs/>
          <w:color w:val="FF0000"/>
          <w:sz w:val="52"/>
          <w:szCs w:val="52"/>
          <w:rtl/>
          <w:lang w:eastAsia="ar-SA"/>
          <w14:ligatures w14:val="none"/>
        </w:rPr>
        <w:t>المبحث الثالث: أهم صفاته</w:t>
      </w:r>
    </w:p>
    <w:p w14:paraId="6BF35612" w14:textId="77777777" w:rsidR="0004420F" w:rsidRPr="0004420F" w:rsidRDefault="0004420F" w:rsidP="0004420F">
      <w:pPr>
        <w:widowControl w:val="0"/>
        <w:spacing w:after="0" w:line="240" w:lineRule="auto"/>
        <w:jc w:val="both"/>
        <w:rPr>
          <w:rFonts w:ascii="Traditional Arabic" w:eastAsia="Times New Roman" w:hAnsi="Traditional Arabic" w:cs="Traditional Arabic"/>
          <w:color w:val="00B050"/>
          <w:sz w:val="52"/>
          <w:szCs w:val="52"/>
          <w:rtl/>
          <w:lang w:eastAsia="ar-SA"/>
          <w14:ligatures w14:val="none"/>
        </w:rPr>
      </w:pPr>
      <w:r w:rsidRPr="0004420F">
        <w:rPr>
          <w:rFonts w:ascii="Traditional Arabic" w:eastAsia="Times New Roman" w:hAnsi="Traditional Arabic" w:cs="Traditional Arabic"/>
          <w:color w:val="00B050"/>
          <w:sz w:val="52"/>
          <w:szCs w:val="52"/>
          <w:rtl/>
          <w:lang w:eastAsia="ar-SA"/>
          <w14:ligatures w14:val="none"/>
        </w:rPr>
        <w:t>إن شخصية ذي النورين تعتبر شخصية قيادية، وقد اتصف - رضي الله عنه - بصفات القائد الرباني،</w:t>
      </w:r>
      <w:r w:rsidRPr="0004420F">
        <w:rPr>
          <w:rFonts w:ascii="Traditional Arabic" w:eastAsia="Times New Roman" w:hAnsi="Traditional Arabic" w:cs="Traditional Arabic" w:hint="cs"/>
          <w:color w:val="00B050"/>
          <w:sz w:val="52"/>
          <w:szCs w:val="52"/>
          <w:rtl/>
          <w:lang w:eastAsia="ar-SA"/>
          <w14:ligatures w14:val="none"/>
        </w:rPr>
        <w:t xml:space="preserve"> ومن صفاته:</w:t>
      </w:r>
    </w:p>
    <w:p w14:paraId="0904894F" w14:textId="77777777" w:rsidR="00812583" w:rsidRDefault="0004420F" w:rsidP="0004420F">
      <w:pPr>
        <w:widowControl w:val="0"/>
        <w:spacing w:after="0" w:line="240" w:lineRule="auto"/>
        <w:jc w:val="both"/>
        <w:rPr>
          <w:rFonts w:ascii="Traditional Arabic" w:eastAsia="Times New Roman" w:hAnsi="Traditional Arabic" w:cs="Traditional Arabic"/>
          <w:color w:val="C00000"/>
          <w:sz w:val="52"/>
          <w:szCs w:val="52"/>
          <w:rtl/>
          <w:lang w:eastAsia="ar-SA"/>
          <w14:ligatures w14:val="none"/>
        </w:rPr>
      </w:pPr>
      <w:r w:rsidRPr="0004420F">
        <w:rPr>
          <w:rFonts w:ascii="Traditional Arabic" w:eastAsia="Times New Roman" w:hAnsi="Traditional Arabic" w:cs="Traditional Arabic"/>
          <w:b/>
          <w:bCs/>
          <w:color w:val="C00000"/>
          <w:sz w:val="52"/>
          <w:szCs w:val="52"/>
          <w:rtl/>
          <w:lang w:eastAsia="ar-SA"/>
          <w14:ligatures w14:val="none"/>
        </w:rPr>
        <w:lastRenderedPageBreak/>
        <w:t>أولاً: العلم والقدرة على التوجيه والتعليم</w:t>
      </w:r>
      <w:r w:rsidRPr="0004420F">
        <w:rPr>
          <w:rFonts w:ascii="Traditional Arabic" w:eastAsia="Times New Roman" w:hAnsi="Traditional Arabic" w:cs="Traditional Arabic"/>
          <w:color w:val="C00000"/>
          <w:sz w:val="52"/>
          <w:szCs w:val="52"/>
          <w:rtl/>
          <w:lang w:eastAsia="ar-SA"/>
          <w14:ligatures w14:val="none"/>
        </w:rPr>
        <w:t xml:space="preserve">: </w:t>
      </w:r>
    </w:p>
    <w:p w14:paraId="7139F11D" w14:textId="08275011" w:rsidR="0004420F" w:rsidRPr="0004420F" w:rsidRDefault="0004420F" w:rsidP="0004420F">
      <w:pPr>
        <w:widowControl w:val="0"/>
        <w:spacing w:after="0" w:line="240" w:lineRule="auto"/>
        <w:jc w:val="both"/>
        <w:rPr>
          <w:rFonts w:ascii="Traditional Arabic" w:eastAsia="Times New Roman" w:hAnsi="Traditional Arabic" w:cs="Traditional Arabic"/>
          <w:color w:val="00B050"/>
          <w:sz w:val="52"/>
          <w:szCs w:val="52"/>
          <w:rtl/>
          <w:lang w:eastAsia="ar-SA"/>
          <w14:ligatures w14:val="none"/>
        </w:rPr>
      </w:pPr>
      <w:r w:rsidRPr="0004420F">
        <w:rPr>
          <w:rFonts w:ascii="Traditional Arabic" w:eastAsia="Times New Roman" w:hAnsi="Traditional Arabic" w:cs="Traditional Arabic"/>
          <w:b/>
          <w:bCs/>
          <w:color w:val="C00000"/>
          <w:sz w:val="52"/>
          <w:szCs w:val="52"/>
          <w:rtl/>
          <w:lang w:eastAsia="ar-SA"/>
          <w14:ligatures w14:val="none"/>
        </w:rPr>
        <w:t>قال:</w:t>
      </w:r>
      <w:r w:rsidRPr="0004420F">
        <w:rPr>
          <w:rFonts w:ascii="Traditional Arabic" w:eastAsia="Times New Roman" w:hAnsi="Traditional Arabic" w:cs="Traditional Arabic"/>
          <w:color w:val="C00000"/>
          <w:sz w:val="52"/>
          <w:szCs w:val="52"/>
          <w:rtl/>
          <w:lang w:eastAsia="ar-SA"/>
          <w14:ligatures w14:val="none"/>
        </w:rPr>
        <w:t xml:space="preserve"> </w:t>
      </w:r>
      <w:r w:rsidRPr="0004420F">
        <w:rPr>
          <w:rFonts w:ascii="Traditional Arabic" w:eastAsia="Times New Roman" w:hAnsi="Traditional Arabic" w:cs="Traditional Arabic"/>
          <w:b/>
          <w:bCs/>
          <w:color w:val="C00000"/>
          <w:sz w:val="52"/>
          <w:szCs w:val="52"/>
          <w:rtl/>
          <w:lang w:eastAsia="ar-SA"/>
          <w14:ligatures w14:val="none"/>
        </w:rPr>
        <w:t>أما بعد</w:t>
      </w:r>
      <w:r w:rsidRPr="0004420F">
        <w:rPr>
          <w:rFonts w:ascii="Traditional Arabic" w:eastAsia="Times New Roman" w:hAnsi="Traditional Arabic" w:cs="Traditional Arabic"/>
          <w:color w:val="000000"/>
          <w:sz w:val="52"/>
          <w:szCs w:val="52"/>
          <w:rtl/>
          <w:lang w:eastAsia="ar-SA"/>
          <w14:ligatures w14:val="none"/>
        </w:rPr>
        <w:t xml:space="preserve">، </w:t>
      </w:r>
      <w:r w:rsidRPr="0004420F">
        <w:rPr>
          <w:rFonts w:ascii="Traditional Arabic" w:eastAsia="Times New Roman" w:hAnsi="Traditional Arabic" w:cs="Traditional Arabic"/>
          <w:color w:val="00B050"/>
          <w:sz w:val="52"/>
          <w:szCs w:val="52"/>
          <w:rtl/>
          <w:lang w:eastAsia="ar-SA"/>
          <w14:ligatures w14:val="none"/>
        </w:rPr>
        <w:t>فإن الله بعث محمدا بالحق، فكنت ممن استجاب لله ولرسوله وآمن بما بعث محمد - صلى الله عليه وسلم -، ثم هاجرت الهجرتين كما قلت، ونلت صهر رسول الله - صلى الله عليه وسلم، وبايعت رسول الله - صلى الله عليه وسلم -، فوالله ما عصيته ولا غششته حتى توفاه الله، ثم استخلف بعده أبو بكر فبايعناه فوالله ما عصيته ولا غششته حتى توفاه الله، ثم استخلف عمر فوالله ما عصيته ولا غششته حتى توفاه الله، ثم استخلفني الله أفليس لي عليكم مثل الذي كان لهم عليَّ؟ قال: فقلت: بلى، قال: فما هذه الأحاديث</w:t>
      </w:r>
      <w:r w:rsidRPr="0004420F">
        <w:rPr>
          <w:rFonts w:ascii="Traditional Arabic" w:eastAsia="Times New Roman" w:hAnsi="Traditional Arabic" w:cs="Traditional Arabic" w:hint="cs"/>
          <w:color w:val="00B050"/>
          <w:sz w:val="52"/>
          <w:szCs w:val="52"/>
          <w:rtl/>
          <w:lang w:eastAsia="ar-SA"/>
          <w14:ligatures w14:val="none"/>
        </w:rPr>
        <w:t xml:space="preserve"> </w:t>
      </w:r>
      <w:r w:rsidRPr="0004420F">
        <w:rPr>
          <w:rFonts w:ascii="Traditional Arabic" w:eastAsia="Times New Roman" w:hAnsi="Traditional Arabic" w:cs="Traditional Arabic"/>
          <w:color w:val="00B050"/>
          <w:sz w:val="52"/>
          <w:szCs w:val="52"/>
          <w:rtl/>
          <w:lang w:eastAsia="ar-SA"/>
          <w14:ligatures w14:val="none"/>
        </w:rPr>
        <w:t>التي تبلغني عنكم؟</w:t>
      </w:r>
    </w:p>
    <w:p w14:paraId="56E3DA0C" w14:textId="77777777" w:rsidR="0004420F" w:rsidRPr="0004420F" w:rsidRDefault="0004420F" w:rsidP="0004420F">
      <w:pPr>
        <w:widowControl w:val="0"/>
        <w:spacing w:after="0" w:line="240" w:lineRule="auto"/>
        <w:jc w:val="both"/>
        <w:rPr>
          <w:rFonts w:ascii="Traditional Arabic" w:eastAsia="Times New Roman" w:hAnsi="Traditional Arabic" w:cs="Traditional Arabic"/>
          <w:color w:val="000000"/>
          <w:sz w:val="52"/>
          <w:szCs w:val="52"/>
          <w:rtl/>
          <w:lang w:eastAsia="ar-SA"/>
          <w14:ligatures w14:val="none"/>
        </w:rPr>
      </w:pPr>
      <w:r w:rsidRPr="0004420F">
        <w:rPr>
          <w:rFonts w:ascii="Traditional Arabic" w:eastAsia="Times New Roman" w:hAnsi="Traditional Arabic" w:cs="Traditional Arabic"/>
          <w:b/>
          <w:bCs/>
          <w:color w:val="C00000"/>
          <w:sz w:val="52"/>
          <w:szCs w:val="52"/>
          <w:rtl/>
          <w:lang w:eastAsia="ar-SA"/>
          <w14:ligatures w14:val="none"/>
        </w:rPr>
        <w:t>ثانيًا: الحلم:</w:t>
      </w:r>
      <w:r w:rsidRPr="0004420F">
        <w:rPr>
          <w:rFonts w:ascii="Traditional Arabic" w:eastAsia="Times New Roman" w:hAnsi="Traditional Arabic" w:cs="Traditional Arabic"/>
          <w:color w:val="C00000"/>
          <w:sz w:val="52"/>
          <w:szCs w:val="52"/>
          <w:rtl/>
          <w:lang w:eastAsia="ar-SA"/>
          <w14:ligatures w14:val="none"/>
        </w:rPr>
        <w:t xml:space="preserve"> </w:t>
      </w:r>
      <w:r w:rsidRPr="0004420F">
        <w:rPr>
          <w:rFonts w:ascii="Traditional Arabic" w:eastAsia="Times New Roman" w:hAnsi="Traditional Arabic" w:cs="Traditional Arabic"/>
          <w:color w:val="000000"/>
          <w:sz w:val="52"/>
          <w:szCs w:val="52"/>
          <w:rtl/>
          <w:lang w:eastAsia="ar-SA"/>
          <w14:ligatures w14:val="none"/>
        </w:rPr>
        <w:t>إن الحلم ركن من أركان الحكمة،</w:t>
      </w:r>
      <w:r w:rsidRPr="0004420F">
        <w:rPr>
          <w:rFonts w:ascii="Traditional Arabic" w:eastAsia="Times New Roman" w:hAnsi="Traditional Arabic" w:cs="Traditional Arabic" w:hint="cs"/>
          <w:color w:val="000000"/>
          <w:sz w:val="52"/>
          <w:szCs w:val="52"/>
          <w:rtl/>
          <w:lang w:eastAsia="ar-SA"/>
          <w14:ligatures w14:val="none"/>
        </w:rPr>
        <w:t xml:space="preserve"> </w:t>
      </w:r>
      <w:r w:rsidRPr="0004420F">
        <w:rPr>
          <w:rFonts w:ascii="Traditional Arabic" w:eastAsia="Times New Roman" w:hAnsi="Traditional Arabic" w:cs="Traditional Arabic"/>
          <w:color w:val="000000"/>
          <w:sz w:val="52"/>
          <w:szCs w:val="52"/>
          <w:rtl/>
          <w:lang w:eastAsia="ar-SA"/>
          <w14:ligatures w14:val="none"/>
        </w:rPr>
        <w:t>وكانت له مواقف كثيرة تدل على حلمه وضبطه لنفسه، ومن أوضح المواقف التي تدل على حلمه قصته في حصار الثائرين عليه؛ حيث أمر من عنده من المهاجرين والأنصار أن ينصرفوا إلى منازلهم ويدعوه وكانوا قادرين على منعه، وكان حلمه مبنيا على شوقه إلى لقاء ربه، وإرادته حقن دماء المسلمين ولو بقتله</w:t>
      </w:r>
      <w:r w:rsidRPr="0004420F">
        <w:rPr>
          <w:rFonts w:ascii="Traditional Arabic" w:eastAsia="Times New Roman" w:hAnsi="Traditional Arabic" w:cs="Traditional Arabic" w:hint="cs"/>
          <w:color w:val="000000"/>
          <w:sz w:val="52"/>
          <w:szCs w:val="52"/>
          <w:rtl/>
          <w:lang w:eastAsia="ar-SA"/>
          <w14:ligatures w14:val="none"/>
        </w:rPr>
        <w:t>.</w:t>
      </w:r>
    </w:p>
    <w:p w14:paraId="6C659DB9" w14:textId="7DF18275" w:rsidR="00812583" w:rsidRDefault="0004420F" w:rsidP="0004420F">
      <w:pPr>
        <w:widowControl w:val="0"/>
        <w:spacing w:after="0" w:line="240" w:lineRule="auto"/>
        <w:jc w:val="both"/>
        <w:rPr>
          <w:rFonts w:ascii="Traditional Arabic" w:eastAsia="Times New Roman" w:hAnsi="Traditional Arabic" w:cs="Traditional Arabic"/>
          <w:color w:val="000000"/>
          <w:sz w:val="52"/>
          <w:szCs w:val="52"/>
          <w:rtl/>
          <w:lang w:eastAsia="ar-SA"/>
          <w14:ligatures w14:val="none"/>
        </w:rPr>
      </w:pPr>
      <w:r w:rsidRPr="0004420F">
        <w:rPr>
          <w:rFonts w:ascii="Traditional Arabic" w:eastAsia="Times New Roman" w:hAnsi="Traditional Arabic" w:cs="Traditional Arabic"/>
          <w:b/>
          <w:bCs/>
          <w:color w:val="C00000"/>
          <w:sz w:val="52"/>
          <w:szCs w:val="52"/>
          <w:rtl/>
          <w:lang w:eastAsia="ar-SA"/>
          <w14:ligatures w14:val="none"/>
        </w:rPr>
        <w:t>ثالثًا: السماحة:</w:t>
      </w:r>
      <w:r w:rsidRPr="0004420F">
        <w:rPr>
          <w:rFonts w:ascii="Traditional Arabic" w:eastAsia="Times New Roman" w:hAnsi="Traditional Arabic" w:cs="Traditional Arabic" w:hint="cs"/>
          <w:color w:val="C00000"/>
          <w:sz w:val="52"/>
          <w:szCs w:val="52"/>
          <w:rtl/>
          <w:lang w:eastAsia="ar-SA"/>
          <w14:ligatures w14:val="none"/>
        </w:rPr>
        <w:t xml:space="preserve"> </w:t>
      </w:r>
      <w:r w:rsidRPr="0004420F">
        <w:rPr>
          <w:rFonts w:ascii="Traditional Arabic" w:eastAsia="Times New Roman" w:hAnsi="Traditional Arabic" w:cs="Traditional Arabic"/>
          <w:color w:val="000000"/>
          <w:sz w:val="52"/>
          <w:szCs w:val="52"/>
          <w:rtl/>
          <w:lang w:eastAsia="ar-SA"/>
          <w14:ligatures w14:val="none"/>
        </w:rPr>
        <w:t xml:space="preserve">عن عطاء بن فروخ: أن عثمان - رضي الله عنه - </w:t>
      </w:r>
      <w:r w:rsidRPr="0004420F">
        <w:rPr>
          <w:rFonts w:ascii="Traditional Arabic" w:eastAsia="Times New Roman" w:hAnsi="Traditional Arabic" w:cs="Traditional Arabic"/>
          <w:color w:val="000000"/>
          <w:sz w:val="52"/>
          <w:szCs w:val="52"/>
          <w:rtl/>
          <w:lang w:eastAsia="ar-SA"/>
          <w14:ligatures w14:val="none"/>
        </w:rPr>
        <w:lastRenderedPageBreak/>
        <w:t>اشترى من رجل أرضا فأبطأ عليه، فلقيه فقال: ما منعك من قبض مالك؟ قال: إنك غبنتني فما ألقى من الناس أحدًا إلا وهو يلومني، فقال: أو ذلك يمنعك؟ قال: نعم، قال: فاختر بين أرضك ومالك، ثم قال: قال رسول الله - صلى الله عليه وسلم -: «</w:t>
      </w:r>
      <w:r w:rsidRPr="0004420F">
        <w:rPr>
          <w:rFonts w:ascii="Traditional Arabic" w:eastAsia="Times New Roman" w:hAnsi="Traditional Arabic" w:cs="Traditional Arabic"/>
          <w:color w:val="FF0000"/>
          <w:sz w:val="52"/>
          <w:szCs w:val="52"/>
          <w:rtl/>
          <w:lang w:eastAsia="ar-SA"/>
          <w14:ligatures w14:val="none"/>
        </w:rPr>
        <w:t>أدخل الله الجنة رجلا كان سهلا مشتريا وبائعا، وقاضيا ومقتضيا»</w:t>
      </w:r>
      <w:r w:rsidRPr="0004420F">
        <w:rPr>
          <w:rFonts w:ascii="Traditional Arabic" w:eastAsia="Times New Roman" w:hAnsi="Traditional Arabic" w:cs="Traditional Arabic"/>
          <w:color w:val="000000"/>
          <w:sz w:val="52"/>
          <w:szCs w:val="52"/>
          <w:rtl/>
          <w:lang w:eastAsia="ar-SA"/>
          <w14:ligatures w14:val="none"/>
        </w:rPr>
        <w:t xml:space="preserve">. </w:t>
      </w:r>
      <w:r w:rsidR="00812583" w:rsidRPr="00812583">
        <w:rPr>
          <w:rFonts w:ascii="Traditional Arabic" w:eastAsia="Times New Roman" w:hAnsi="Traditional Arabic" w:cs="Traditional Arabic" w:hint="cs"/>
          <w:color w:val="00B0F0"/>
          <w:sz w:val="52"/>
          <w:szCs w:val="52"/>
          <w:rtl/>
          <w:lang w:eastAsia="ar-SA"/>
          <w14:ligatures w14:val="none"/>
        </w:rPr>
        <w:t>رواه النسائي.</w:t>
      </w:r>
    </w:p>
    <w:p w14:paraId="7E30E994" w14:textId="1160A33E" w:rsidR="0004420F" w:rsidRPr="0004420F" w:rsidRDefault="0004420F" w:rsidP="0004420F">
      <w:pPr>
        <w:widowControl w:val="0"/>
        <w:spacing w:after="0" w:line="240" w:lineRule="auto"/>
        <w:jc w:val="both"/>
        <w:rPr>
          <w:rFonts w:ascii="Traditional Arabic" w:eastAsia="Times New Roman" w:hAnsi="Traditional Arabic" w:cs="Traditional Arabic"/>
          <w:color w:val="00B050"/>
          <w:sz w:val="52"/>
          <w:szCs w:val="52"/>
          <w:rtl/>
          <w:lang w:eastAsia="ar-SA"/>
          <w14:ligatures w14:val="none"/>
        </w:rPr>
      </w:pPr>
      <w:r w:rsidRPr="0004420F">
        <w:rPr>
          <w:rFonts w:ascii="Traditional Arabic" w:eastAsia="Times New Roman" w:hAnsi="Traditional Arabic" w:cs="Traditional Arabic"/>
          <w:color w:val="00B050"/>
          <w:sz w:val="52"/>
          <w:szCs w:val="52"/>
          <w:rtl/>
          <w:lang w:eastAsia="ar-SA"/>
          <w14:ligatures w14:val="none"/>
        </w:rPr>
        <w:t>هذا مثل رفيع في السماحة في البيع والشراء، وهو يدل على ما جبل عليه عثمان - رضي الله عنه - من الكرم وعدم التعلق بالدنيا، فهو يستعبد الدنيا لخدمة مكارم الأخلاق التي من أهمها الإيثار، ولا تستعبده الدنيا، فتجعل منه أنانيا يؤثر مصالحه الخاصة وإن أضر بالناس</w:t>
      </w:r>
      <w:r w:rsidR="00812583" w:rsidRPr="00812583">
        <w:rPr>
          <w:rFonts w:ascii="Traditional Arabic" w:eastAsia="Times New Roman" w:hAnsi="Traditional Arabic" w:cs="Traditional Arabic" w:hint="cs"/>
          <w:color w:val="00B050"/>
          <w:sz w:val="52"/>
          <w:szCs w:val="52"/>
          <w:rtl/>
          <w:lang w:eastAsia="ar-SA"/>
          <w14:ligatures w14:val="none"/>
        </w:rPr>
        <w:t>.</w:t>
      </w:r>
    </w:p>
    <w:p w14:paraId="357DD032" w14:textId="07093FCC" w:rsidR="0004420F" w:rsidRPr="0004420F" w:rsidRDefault="0004420F" w:rsidP="0004420F">
      <w:pPr>
        <w:widowControl w:val="0"/>
        <w:spacing w:after="0" w:line="240" w:lineRule="auto"/>
        <w:jc w:val="both"/>
        <w:rPr>
          <w:rFonts w:ascii="Traditional Arabic" w:eastAsia="Times New Roman" w:hAnsi="Traditional Arabic" w:cs="Traditional Arabic"/>
          <w:color w:val="000000"/>
          <w:sz w:val="52"/>
          <w:szCs w:val="52"/>
          <w:rtl/>
          <w:lang w:eastAsia="ar-SA"/>
          <w14:ligatures w14:val="none"/>
        </w:rPr>
      </w:pPr>
      <w:r w:rsidRPr="0004420F">
        <w:rPr>
          <w:rFonts w:ascii="Traditional Arabic" w:eastAsia="Times New Roman" w:hAnsi="Traditional Arabic" w:cs="Traditional Arabic"/>
          <w:b/>
          <w:bCs/>
          <w:color w:val="C00000"/>
          <w:sz w:val="52"/>
          <w:szCs w:val="52"/>
          <w:rtl/>
          <w:lang w:eastAsia="ar-SA"/>
          <w14:ligatures w14:val="none"/>
        </w:rPr>
        <w:t>رابعًا: اللين:</w:t>
      </w:r>
      <w:r w:rsidRPr="0004420F">
        <w:rPr>
          <w:rFonts w:ascii="Traditional Arabic" w:eastAsia="Times New Roman" w:hAnsi="Traditional Arabic" w:cs="Traditional Arabic"/>
          <w:color w:val="C00000"/>
          <w:sz w:val="52"/>
          <w:szCs w:val="52"/>
          <w:rtl/>
          <w:lang w:eastAsia="ar-SA"/>
          <w14:ligatures w14:val="none"/>
        </w:rPr>
        <w:t xml:space="preserve"> </w:t>
      </w:r>
      <w:r w:rsidRPr="0004420F">
        <w:rPr>
          <w:rFonts w:ascii="Traditional Arabic" w:eastAsia="Times New Roman" w:hAnsi="Traditional Arabic" w:cs="Traditional Arabic"/>
          <w:color w:val="00B0F0"/>
          <w:sz w:val="52"/>
          <w:szCs w:val="52"/>
          <w:rtl/>
          <w:lang w:eastAsia="ar-SA"/>
          <w14:ligatures w14:val="none"/>
        </w:rPr>
        <w:t>فكان - رضي الله عنه - لينًا على رعيته عطوفًا على أمته، يخاف أن يصاب أحد دون علمه فلا يتمكن من تلبية حاجته، وكان يتتبع أخبار الناس، فينصر الضعيف، ويأخذ الحق من القوي - رضي الله عنه -.</w:t>
      </w:r>
    </w:p>
    <w:p w14:paraId="36A8EAB4" w14:textId="77777777" w:rsidR="0004420F" w:rsidRPr="0004420F" w:rsidRDefault="0004420F" w:rsidP="0004420F">
      <w:pPr>
        <w:widowControl w:val="0"/>
        <w:spacing w:after="0" w:line="240" w:lineRule="auto"/>
        <w:jc w:val="both"/>
        <w:rPr>
          <w:rFonts w:ascii="Traditional Arabic" w:eastAsia="Times New Roman" w:hAnsi="Traditional Arabic" w:cs="Traditional Arabic"/>
          <w:color w:val="000000"/>
          <w:sz w:val="52"/>
          <w:szCs w:val="52"/>
          <w:rtl/>
          <w:lang w:eastAsia="ar-SA"/>
          <w14:ligatures w14:val="none"/>
        </w:rPr>
      </w:pPr>
      <w:r w:rsidRPr="0004420F">
        <w:rPr>
          <w:rFonts w:ascii="Traditional Arabic" w:eastAsia="Times New Roman" w:hAnsi="Traditional Arabic" w:cs="Traditional Arabic"/>
          <w:b/>
          <w:bCs/>
          <w:color w:val="C00000"/>
          <w:sz w:val="52"/>
          <w:szCs w:val="52"/>
          <w:rtl/>
          <w:lang w:eastAsia="ar-SA"/>
          <w14:ligatures w14:val="none"/>
        </w:rPr>
        <w:t>خامسًا: العفو:</w:t>
      </w:r>
      <w:r w:rsidRPr="0004420F">
        <w:rPr>
          <w:rFonts w:ascii="Traditional Arabic" w:eastAsia="Times New Roman" w:hAnsi="Traditional Arabic" w:cs="Traditional Arabic" w:hint="cs"/>
          <w:color w:val="C00000"/>
          <w:sz w:val="52"/>
          <w:szCs w:val="52"/>
          <w:rtl/>
          <w:lang w:eastAsia="ar-SA"/>
          <w14:ligatures w14:val="none"/>
        </w:rPr>
        <w:t xml:space="preserve"> </w:t>
      </w:r>
      <w:r w:rsidRPr="0004420F">
        <w:rPr>
          <w:rFonts w:ascii="Traditional Arabic" w:eastAsia="Times New Roman" w:hAnsi="Traditional Arabic" w:cs="Traditional Arabic"/>
          <w:color w:val="000000"/>
          <w:sz w:val="52"/>
          <w:szCs w:val="52"/>
          <w:rtl/>
          <w:lang w:eastAsia="ar-SA"/>
          <w14:ligatures w14:val="none"/>
        </w:rPr>
        <w:t xml:space="preserve">عن عمران بن عبد الله بن طلحة: أن عثمان بن عفان - رضي الله عنه - خرج لصلاة الغداة فدخل من الباب الذي كان يدخل منه، فزحمه الباب فقال: </w:t>
      </w:r>
      <w:r w:rsidRPr="0004420F">
        <w:rPr>
          <w:rFonts w:ascii="Traditional Arabic" w:eastAsia="Times New Roman" w:hAnsi="Traditional Arabic" w:cs="Traditional Arabic"/>
          <w:color w:val="00B050"/>
          <w:sz w:val="52"/>
          <w:szCs w:val="52"/>
          <w:rtl/>
          <w:lang w:eastAsia="ar-SA"/>
          <w14:ligatures w14:val="none"/>
        </w:rPr>
        <w:t xml:space="preserve">انظروا، فنظروا فإذا رجل معه </w:t>
      </w:r>
      <w:r w:rsidRPr="0004420F">
        <w:rPr>
          <w:rFonts w:ascii="Traditional Arabic" w:eastAsia="Times New Roman" w:hAnsi="Traditional Arabic" w:cs="Traditional Arabic"/>
          <w:color w:val="00B050"/>
          <w:sz w:val="52"/>
          <w:szCs w:val="52"/>
          <w:rtl/>
          <w:lang w:eastAsia="ar-SA"/>
          <w14:ligatures w14:val="none"/>
        </w:rPr>
        <w:lastRenderedPageBreak/>
        <w:t xml:space="preserve">خنجر أو سيف، فقال له عثمان - رضي الله عنه -: ما هذا؟ قال: أردت أن أقتلك، قال: سبحان الله!! ويحك، علام تقتلني؟ قال: ظلمني عاملك باليمن، قال: أفلا رفعت ظلامتك إليَّ فإن لم أنصفك أو أعديك على عاملي أردت ذلك مني؟ فقال لمن حوله: ما تقولون؟ فقالوا: يا أمير المؤمنين، عدو أمكنك الله منه، فقال: عبد همَّ بذنب فكفه الله عني، ائتني بمن يكفل بك، لا تدخل المدينة ما وليت أمر المسلمين، فأتاه برجل من قومه فكفل به فخلى عنه. </w:t>
      </w:r>
    </w:p>
    <w:p w14:paraId="0940BB62" w14:textId="77777777" w:rsidR="0004420F" w:rsidRPr="0004420F" w:rsidRDefault="0004420F" w:rsidP="0004420F">
      <w:pPr>
        <w:widowControl w:val="0"/>
        <w:spacing w:after="0" w:line="240" w:lineRule="auto"/>
        <w:jc w:val="both"/>
        <w:rPr>
          <w:rFonts w:ascii="Traditional Arabic" w:eastAsia="Times New Roman" w:hAnsi="Traditional Arabic" w:cs="Traditional Arabic"/>
          <w:b/>
          <w:bCs/>
          <w:color w:val="C00000"/>
          <w:sz w:val="52"/>
          <w:szCs w:val="52"/>
          <w:rtl/>
          <w:lang w:eastAsia="ar-SA"/>
          <w14:ligatures w14:val="none"/>
        </w:rPr>
      </w:pPr>
      <w:r w:rsidRPr="0004420F">
        <w:rPr>
          <w:rFonts w:ascii="Traditional Arabic" w:eastAsia="Times New Roman" w:hAnsi="Traditional Arabic" w:cs="Traditional Arabic"/>
          <w:b/>
          <w:bCs/>
          <w:color w:val="C00000"/>
          <w:sz w:val="52"/>
          <w:szCs w:val="52"/>
          <w:rtl/>
          <w:lang w:eastAsia="ar-SA"/>
          <w14:ligatures w14:val="none"/>
        </w:rPr>
        <w:t>سادسًا: التواضع:</w:t>
      </w:r>
    </w:p>
    <w:p w14:paraId="4240558C" w14:textId="77777777" w:rsidR="00812583" w:rsidRDefault="0004420F" w:rsidP="0004420F">
      <w:pPr>
        <w:widowControl w:val="0"/>
        <w:spacing w:after="0" w:line="240" w:lineRule="auto"/>
        <w:jc w:val="both"/>
        <w:rPr>
          <w:rFonts w:ascii="Traditional Arabic" w:eastAsia="Times New Roman" w:hAnsi="Traditional Arabic" w:cs="Traditional Arabic"/>
          <w:color w:val="000000"/>
          <w:sz w:val="52"/>
          <w:szCs w:val="52"/>
          <w:rtl/>
          <w:lang w:eastAsia="ar-SA"/>
          <w14:ligatures w14:val="none"/>
        </w:rPr>
      </w:pPr>
      <w:r w:rsidRPr="0004420F">
        <w:rPr>
          <w:rFonts w:ascii="Traditional Arabic" w:eastAsia="Times New Roman" w:hAnsi="Traditional Arabic" w:cs="Traditional Arabic"/>
          <w:color w:val="000000"/>
          <w:sz w:val="52"/>
          <w:szCs w:val="52"/>
          <w:rtl/>
          <w:lang w:eastAsia="ar-SA"/>
          <w14:ligatures w14:val="none"/>
        </w:rPr>
        <w:t xml:space="preserve">قال تعالى: </w:t>
      </w:r>
      <w:r w:rsidRPr="0004420F">
        <w:rPr>
          <w:rFonts w:ascii="Traditional Arabic" w:eastAsia="Times New Roman" w:hAnsi="Traditional Arabic" w:cs="Traditional Arabic"/>
          <w:color w:val="6600FF"/>
          <w:sz w:val="52"/>
          <w:szCs w:val="52"/>
          <w:rtl/>
          <w:lang w:eastAsia="ar-SA"/>
          <w14:ligatures w14:val="none"/>
        </w:rPr>
        <w:t>{وَعِبَادُ الرَّحْمَنِ الَّذِينَ يَمْشُونَ عَلَى الأَرْضِ هَوْنًا وَإِذَا خَاطَبَهُمُ الْجَاهِلُونَ قَالُوا سَلاَمًا}</w:t>
      </w:r>
      <w:r w:rsidR="00812583" w:rsidRPr="00812583">
        <w:rPr>
          <w:rFonts w:ascii="Traditional Arabic" w:eastAsia="Times New Roman" w:hAnsi="Traditional Arabic" w:cs="Traditional Arabic" w:hint="cs"/>
          <w:color w:val="6600FF"/>
          <w:sz w:val="52"/>
          <w:szCs w:val="52"/>
          <w:rtl/>
          <w:lang w:eastAsia="ar-SA"/>
          <w14:ligatures w14:val="none"/>
        </w:rPr>
        <w:t>.</w:t>
      </w:r>
      <w:r w:rsidRPr="0004420F">
        <w:rPr>
          <w:rFonts w:ascii="Traditional Arabic" w:eastAsia="Times New Roman" w:hAnsi="Traditional Arabic" w:cs="Traditional Arabic"/>
          <w:color w:val="6600FF"/>
          <w:sz w:val="52"/>
          <w:szCs w:val="52"/>
          <w:rtl/>
          <w:lang w:eastAsia="ar-SA"/>
          <w14:ligatures w14:val="none"/>
        </w:rPr>
        <w:t xml:space="preserve">  </w:t>
      </w:r>
    </w:p>
    <w:p w14:paraId="136156BA" w14:textId="68029EA8" w:rsidR="0004420F" w:rsidRPr="0004420F" w:rsidRDefault="0004420F" w:rsidP="0004420F">
      <w:pPr>
        <w:widowControl w:val="0"/>
        <w:spacing w:after="0" w:line="240" w:lineRule="auto"/>
        <w:jc w:val="both"/>
        <w:rPr>
          <w:rFonts w:ascii="Traditional Arabic" w:eastAsia="Times New Roman" w:hAnsi="Traditional Arabic" w:cs="Traditional Arabic"/>
          <w:color w:val="00B050"/>
          <w:sz w:val="52"/>
          <w:szCs w:val="52"/>
          <w:rtl/>
          <w:lang w:eastAsia="ar-SA"/>
          <w14:ligatures w14:val="none"/>
        </w:rPr>
      </w:pPr>
      <w:r w:rsidRPr="0004420F">
        <w:rPr>
          <w:rFonts w:ascii="Traditional Arabic" w:eastAsia="Times New Roman" w:hAnsi="Traditional Arabic" w:cs="Traditional Arabic"/>
          <w:color w:val="000000"/>
          <w:sz w:val="52"/>
          <w:szCs w:val="52"/>
          <w:rtl/>
          <w:lang w:eastAsia="ar-SA"/>
          <w14:ligatures w14:val="none"/>
        </w:rPr>
        <w:t xml:space="preserve">عن عبد الله الرومي قال: </w:t>
      </w:r>
      <w:r w:rsidRPr="0004420F">
        <w:rPr>
          <w:rFonts w:ascii="Traditional Arabic" w:eastAsia="Times New Roman" w:hAnsi="Traditional Arabic" w:cs="Traditional Arabic"/>
          <w:color w:val="00B050"/>
          <w:sz w:val="52"/>
          <w:szCs w:val="52"/>
          <w:rtl/>
          <w:lang w:eastAsia="ar-SA"/>
          <w14:ligatures w14:val="none"/>
        </w:rPr>
        <w:t>كان عثمان بن عفان يأخذ وضوءه لنفسه إذا قام من الليل، فقيل له: لو أمرت الخادم كفاك، قال: لا، الليل لهم يستريحون فيه.</w:t>
      </w:r>
      <w:r w:rsidRPr="0004420F">
        <w:rPr>
          <w:rFonts w:ascii="Traditional Arabic" w:eastAsia="Times New Roman" w:hAnsi="Traditional Arabic" w:cs="Traditional Arabic" w:hint="cs"/>
          <w:color w:val="00B050"/>
          <w:sz w:val="52"/>
          <w:szCs w:val="52"/>
          <w:rtl/>
          <w:lang w:eastAsia="ar-SA"/>
          <w14:ligatures w14:val="none"/>
        </w:rPr>
        <w:t xml:space="preserve"> </w:t>
      </w:r>
      <w:r w:rsidRPr="0004420F">
        <w:rPr>
          <w:rFonts w:ascii="Traditional Arabic" w:eastAsia="Times New Roman" w:hAnsi="Traditional Arabic" w:cs="Traditional Arabic"/>
          <w:color w:val="00B050"/>
          <w:sz w:val="52"/>
          <w:szCs w:val="52"/>
          <w:rtl/>
          <w:lang w:eastAsia="ar-SA"/>
          <w14:ligatures w14:val="none"/>
        </w:rPr>
        <w:t>فهذا مثل من اتصاف أمير المؤمنين عثمان - رضي الله عنه - بالرحمة، فهو مع كبر سنه وعلو منزلته الاجتماعية يخدم نفسه في الليل ولا يوقظ الخدم</w:t>
      </w:r>
      <w:r w:rsidR="00812583" w:rsidRPr="00812583">
        <w:rPr>
          <w:rFonts w:ascii="Traditional Arabic" w:eastAsia="Times New Roman" w:hAnsi="Traditional Arabic" w:cs="Traditional Arabic" w:hint="cs"/>
          <w:color w:val="00B050"/>
          <w:sz w:val="52"/>
          <w:szCs w:val="52"/>
          <w:rtl/>
          <w:lang w:eastAsia="ar-SA"/>
          <w14:ligatures w14:val="none"/>
        </w:rPr>
        <w:t>.</w:t>
      </w:r>
    </w:p>
    <w:p w14:paraId="1848D2EC" w14:textId="51EEB7F5" w:rsidR="0004420F" w:rsidRPr="0004420F" w:rsidRDefault="0004420F" w:rsidP="0004420F">
      <w:pPr>
        <w:widowControl w:val="0"/>
        <w:spacing w:after="0" w:line="240" w:lineRule="auto"/>
        <w:jc w:val="both"/>
        <w:rPr>
          <w:rFonts w:ascii="Traditional Arabic" w:eastAsia="Times New Roman" w:hAnsi="Traditional Arabic" w:cs="Traditional Arabic"/>
          <w:color w:val="00B050"/>
          <w:sz w:val="52"/>
          <w:szCs w:val="52"/>
          <w:rtl/>
          <w:lang w:eastAsia="ar-SA"/>
          <w14:ligatures w14:val="none"/>
        </w:rPr>
      </w:pPr>
      <w:r w:rsidRPr="0004420F">
        <w:rPr>
          <w:rFonts w:ascii="Traditional Arabic" w:eastAsia="Times New Roman" w:hAnsi="Traditional Arabic" w:cs="Traditional Arabic"/>
          <w:b/>
          <w:bCs/>
          <w:color w:val="C00000"/>
          <w:sz w:val="52"/>
          <w:szCs w:val="52"/>
          <w:rtl/>
          <w:lang w:eastAsia="ar-SA"/>
          <w14:ligatures w14:val="none"/>
        </w:rPr>
        <w:t>سا</w:t>
      </w:r>
      <w:r w:rsidRPr="0004420F">
        <w:rPr>
          <w:rFonts w:ascii="Traditional Arabic" w:eastAsia="Times New Roman" w:hAnsi="Traditional Arabic" w:cs="Traditional Arabic" w:hint="cs"/>
          <w:b/>
          <w:bCs/>
          <w:color w:val="C00000"/>
          <w:sz w:val="52"/>
          <w:szCs w:val="52"/>
          <w:rtl/>
          <w:lang w:eastAsia="ar-SA"/>
          <w14:ligatures w14:val="none"/>
        </w:rPr>
        <w:t>بع</w:t>
      </w:r>
      <w:r w:rsidRPr="0004420F">
        <w:rPr>
          <w:rFonts w:ascii="Traditional Arabic" w:eastAsia="Times New Roman" w:hAnsi="Traditional Arabic" w:cs="Traditional Arabic"/>
          <w:b/>
          <w:bCs/>
          <w:color w:val="C00000"/>
          <w:sz w:val="52"/>
          <w:szCs w:val="52"/>
          <w:rtl/>
          <w:lang w:eastAsia="ar-SA"/>
          <w14:ligatures w14:val="none"/>
        </w:rPr>
        <w:t>ا</w:t>
      </w:r>
      <w:r w:rsidRPr="0004420F">
        <w:rPr>
          <w:rFonts w:ascii="Traditional Arabic" w:eastAsia="Times New Roman" w:hAnsi="Traditional Arabic" w:cs="Traditional Arabic" w:hint="cs"/>
          <w:b/>
          <w:bCs/>
          <w:color w:val="C00000"/>
          <w:sz w:val="52"/>
          <w:szCs w:val="52"/>
          <w:rtl/>
          <w:lang w:eastAsia="ar-SA"/>
          <w14:ligatures w14:val="none"/>
        </w:rPr>
        <w:t>ً</w:t>
      </w:r>
      <w:r w:rsidRPr="0004420F">
        <w:rPr>
          <w:rFonts w:ascii="Traditional Arabic" w:eastAsia="Times New Roman" w:hAnsi="Traditional Arabic" w:cs="Traditional Arabic"/>
          <w:b/>
          <w:bCs/>
          <w:color w:val="C00000"/>
          <w:sz w:val="52"/>
          <w:szCs w:val="52"/>
          <w:rtl/>
          <w:lang w:eastAsia="ar-SA"/>
          <w14:ligatures w14:val="none"/>
        </w:rPr>
        <w:t>: الحياء والعفة.</w:t>
      </w:r>
      <w:r w:rsidR="00812583" w:rsidRPr="00812583">
        <w:rPr>
          <w:rFonts w:ascii="Traditional Arabic" w:eastAsia="Times New Roman" w:hAnsi="Traditional Arabic" w:cs="Traditional Arabic" w:hint="cs"/>
          <w:color w:val="C00000"/>
          <w:sz w:val="52"/>
          <w:szCs w:val="52"/>
          <w:rtl/>
          <w:lang w:eastAsia="ar-SA"/>
          <w14:ligatures w14:val="none"/>
        </w:rPr>
        <w:t xml:space="preserve"> </w:t>
      </w:r>
      <w:r w:rsidRPr="0004420F">
        <w:rPr>
          <w:rFonts w:ascii="Traditional Arabic" w:eastAsia="Times New Roman" w:hAnsi="Traditional Arabic" w:cs="Traditional Arabic"/>
          <w:color w:val="000000"/>
          <w:sz w:val="52"/>
          <w:szCs w:val="52"/>
          <w:rtl/>
          <w:lang w:eastAsia="ar-SA"/>
          <w14:ligatures w14:val="none"/>
        </w:rPr>
        <w:t xml:space="preserve">الحياء من أشهر أخلاق عثمان - رضي الله عنه - وأحلاها، تلك الصفة النبيلة التي زينه الله بها، فكانت فيه منبع </w:t>
      </w:r>
      <w:r w:rsidRPr="0004420F">
        <w:rPr>
          <w:rFonts w:ascii="Traditional Arabic" w:eastAsia="Times New Roman" w:hAnsi="Traditional Arabic" w:cs="Traditional Arabic"/>
          <w:color w:val="000000"/>
          <w:sz w:val="52"/>
          <w:szCs w:val="52"/>
          <w:rtl/>
          <w:lang w:eastAsia="ar-SA"/>
          <w14:ligatures w14:val="none"/>
        </w:rPr>
        <w:lastRenderedPageBreak/>
        <w:t>الخير والبركة، ومصدر العطف والرحمة، فقد كان - رضي الله عنه - من أشد الناس حيا</w:t>
      </w:r>
      <w:r w:rsidRPr="0004420F">
        <w:rPr>
          <w:rFonts w:ascii="Traditional Arabic" w:eastAsia="Times New Roman" w:hAnsi="Traditional Arabic" w:cs="Traditional Arabic" w:hint="cs"/>
          <w:color w:val="000000"/>
          <w:sz w:val="52"/>
          <w:szCs w:val="52"/>
          <w:rtl/>
          <w:lang w:eastAsia="ar-SA"/>
          <w14:ligatures w14:val="none"/>
        </w:rPr>
        <w:t>ء</w:t>
      </w:r>
      <w:r>
        <w:rPr>
          <w:rFonts w:ascii="Traditional Arabic" w:eastAsia="Times New Roman" w:hAnsi="Traditional Arabic" w:cs="Traditional Arabic" w:hint="cs"/>
          <w:color w:val="000000"/>
          <w:sz w:val="52"/>
          <w:szCs w:val="52"/>
          <w:rtl/>
          <w:lang w:eastAsia="ar-SA"/>
          <w14:ligatures w14:val="none"/>
        </w:rPr>
        <w:t>،</w:t>
      </w:r>
      <w:r w:rsidRPr="0004420F">
        <w:rPr>
          <w:rFonts w:ascii="Traditional Arabic" w:eastAsia="Times New Roman" w:hAnsi="Traditional Arabic" w:cs="Traditional Arabic"/>
          <w:color w:val="000000"/>
          <w:sz w:val="52"/>
          <w:szCs w:val="52"/>
          <w:rtl/>
          <w:lang w:eastAsia="ar-SA"/>
          <w14:ligatures w14:val="none"/>
        </w:rPr>
        <w:t xml:space="preserve"> فقد ذكر الحسن البصري -رحمه الله- </w:t>
      </w:r>
      <w:r w:rsidRPr="0004420F">
        <w:rPr>
          <w:rFonts w:ascii="Traditional Arabic" w:eastAsia="Times New Roman" w:hAnsi="Traditional Arabic" w:cs="Traditional Arabic"/>
          <w:color w:val="00B050"/>
          <w:sz w:val="52"/>
          <w:szCs w:val="52"/>
          <w:rtl/>
          <w:lang w:eastAsia="ar-SA"/>
          <w14:ligatures w14:val="none"/>
        </w:rPr>
        <w:t xml:space="preserve">عثمان بن عفان يوما وشدة حيائه فقال: إنه ليكون في البيت، والباب عليه مغلق، فما يضع عنه ثوبه ليفيض عليه الماء، يمنعه الحياء أن يقيم صلبه. </w:t>
      </w:r>
    </w:p>
    <w:p w14:paraId="3CD067CC" w14:textId="6DE16DF8" w:rsidR="0004420F" w:rsidRPr="0004420F" w:rsidRDefault="0004420F" w:rsidP="0004420F">
      <w:pPr>
        <w:widowControl w:val="0"/>
        <w:spacing w:after="0" w:line="240" w:lineRule="auto"/>
        <w:jc w:val="both"/>
        <w:rPr>
          <w:rFonts w:ascii="Traditional Arabic" w:eastAsia="Times New Roman" w:hAnsi="Traditional Arabic" w:cs="Traditional Arabic"/>
          <w:b/>
          <w:bCs/>
          <w:color w:val="000000"/>
          <w:sz w:val="52"/>
          <w:szCs w:val="52"/>
          <w:rtl/>
          <w:lang w:eastAsia="ar-SA"/>
          <w14:ligatures w14:val="none"/>
        </w:rPr>
      </w:pPr>
      <w:r w:rsidRPr="0004420F">
        <w:rPr>
          <w:rFonts w:ascii="Traditional Arabic" w:eastAsia="Times New Roman" w:hAnsi="Traditional Arabic" w:cs="Traditional Arabic" w:hint="cs"/>
          <w:b/>
          <w:bCs/>
          <w:color w:val="C00000"/>
          <w:sz w:val="52"/>
          <w:szCs w:val="52"/>
          <w:rtl/>
          <w:lang w:eastAsia="ar-SA"/>
          <w14:ligatures w14:val="none"/>
        </w:rPr>
        <w:t>ثامناً</w:t>
      </w:r>
      <w:r w:rsidRPr="0004420F">
        <w:rPr>
          <w:rFonts w:ascii="Traditional Arabic" w:eastAsia="Times New Roman" w:hAnsi="Traditional Arabic" w:cs="Traditional Arabic"/>
          <w:b/>
          <w:bCs/>
          <w:color w:val="C00000"/>
          <w:sz w:val="52"/>
          <w:szCs w:val="52"/>
          <w:rtl/>
          <w:lang w:eastAsia="ar-SA"/>
          <w14:ligatures w14:val="none"/>
        </w:rPr>
        <w:t>: الكرم:</w:t>
      </w:r>
      <w:r w:rsidRPr="0004420F">
        <w:rPr>
          <w:rFonts w:ascii="Traditional Arabic" w:eastAsia="Times New Roman" w:hAnsi="Traditional Arabic" w:cs="Traditional Arabic" w:hint="cs"/>
          <w:color w:val="C00000"/>
          <w:sz w:val="52"/>
          <w:szCs w:val="52"/>
          <w:rtl/>
          <w:lang w:eastAsia="ar-SA"/>
          <w14:ligatures w14:val="none"/>
        </w:rPr>
        <w:t xml:space="preserve"> </w:t>
      </w:r>
      <w:r w:rsidRPr="0004420F">
        <w:rPr>
          <w:rFonts w:ascii="Traditional Arabic" w:eastAsia="Times New Roman" w:hAnsi="Traditional Arabic" w:cs="Traditional Arabic"/>
          <w:color w:val="00B0F0"/>
          <w:sz w:val="52"/>
          <w:szCs w:val="52"/>
          <w:rtl/>
          <w:lang w:eastAsia="ar-SA"/>
          <w14:ligatures w14:val="none"/>
        </w:rPr>
        <w:t>كان عثمان - رضي الله عنه - من أكرم الأمة وأسخاها، وله في ذلك مواقف ومآثر لا تزال غرة في جبين التاريخ الإسلامي؛ فقد مر معنا ما قام به في غزوة تبوك، وشراؤه لبئر رومة وتصدقه به على المسلمين،</w:t>
      </w:r>
      <w:r w:rsidRPr="0004420F">
        <w:rPr>
          <w:rFonts w:ascii="Traditional Arabic" w:eastAsia="Times New Roman" w:hAnsi="Traditional Arabic" w:cs="Traditional Arabic" w:hint="cs"/>
          <w:color w:val="00B0F0"/>
          <w:sz w:val="52"/>
          <w:szCs w:val="52"/>
          <w:rtl/>
          <w:lang w:eastAsia="ar-SA"/>
          <w14:ligatures w14:val="none"/>
        </w:rPr>
        <w:t xml:space="preserve"> وتجهيز جيش العسرة في تبوك</w:t>
      </w:r>
      <w:r w:rsidRPr="007810C1">
        <w:rPr>
          <w:rFonts w:ascii="Traditional Arabic" w:eastAsia="Times New Roman" w:hAnsi="Traditional Arabic" w:cs="Traditional Arabic" w:hint="cs"/>
          <w:color w:val="00B0F0"/>
          <w:sz w:val="52"/>
          <w:szCs w:val="52"/>
          <w:rtl/>
          <w:lang w:eastAsia="ar-SA"/>
          <w14:ligatures w14:val="none"/>
        </w:rPr>
        <w:t>،</w:t>
      </w:r>
      <w:r w:rsidRPr="0004420F">
        <w:rPr>
          <w:rFonts w:ascii="Traditional Arabic" w:eastAsia="Times New Roman" w:hAnsi="Traditional Arabic" w:cs="Traditional Arabic"/>
          <w:color w:val="00B0F0"/>
          <w:sz w:val="52"/>
          <w:szCs w:val="52"/>
          <w:rtl/>
          <w:lang w:eastAsia="ar-SA"/>
          <w14:ligatures w14:val="none"/>
        </w:rPr>
        <w:t xml:space="preserve"> وتوسيعه للمسجد النبوي في عهد النبي - صلى الله عليه وسلم -</w:t>
      </w:r>
      <w:r w:rsidRPr="007810C1">
        <w:rPr>
          <w:rFonts w:ascii="Traditional Arabic" w:eastAsia="Times New Roman" w:hAnsi="Traditional Arabic" w:cs="Traditional Arabic"/>
          <w:color w:val="00B0F0"/>
          <w:sz w:val="52"/>
          <w:szCs w:val="52"/>
          <w:rtl/>
          <w:lang w:eastAsia="ar-SA"/>
          <w14:ligatures w14:val="none"/>
        </w:rPr>
        <w:t>،</w:t>
      </w:r>
      <w:r w:rsidRPr="0004420F">
        <w:rPr>
          <w:rFonts w:ascii="Traditional Arabic" w:eastAsia="Times New Roman" w:hAnsi="Traditional Arabic" w:cs="Traditional Arabic"/>
          <w:color w:val="00B0F0"/>
          <w:sz w:val="52"/>
          <w:szCs w:val="52"/>
          <w:rtl/>
          <w:lang w:eastAsia="ar-SA"/>
          <w14:ligatures w14:val="none"/>
        </w:rPr>
        <w:t xml:space="preserve"> وتصدقه بالقافلة المحملة بالخيرات في عصر الصديق - رضي الله عنه - وكان - رضي الله عنه - يعتق كل جمعة رقبة في سبيل الله منذ أسلم، فجميع ما أعتقه ألفان وأربعمائة رقبة تقريبا</w:t>
      </w:r>
      <w:r w:rsidRPr="0004420F">
        <w:rPr>
          <w:rFonts w:ascii="Traditional Arabic" w:eastAsia="Times New Roman" w:hAnsi="Traditional Arabic" w:cs="Traditional Arabic" w:hint="cs"/>
          <w:b/>
          <w:bCs/>
          <w:color w:val="00B0F0"/>
          <w:sz w:val="52"/>
          <w:szCs w:val="52"/>
          <w:rtl/>
          <w:lang w:eastAsia="ar-SA"/>
          <w14:ligatures w14:val="none"/>
        </w:rPr>
        <w:t>.</w:t>
      </w:r>
    </w:p>
    <w:p w14:paraId="222AE290" w14:textId="77777777" w:rsidR="0004420F" w:rsidRPr="0004420F" w:rsidRDefault="0004420F" w:rsidP="0004420F">
      <w:pPr>
        <w:widowControl w:val="0"/>
        <w:spacing w:after="0" w:line="240" w:lineRule="auto"/>
        <w:jc w:val="both"/>
        <w:rPr>
          <w:rFonts w:ascii="Traditional Arabic" w:eastAsia="Times New Roman" w:hAnsi="Traditional Arabic" w:cs="Traditional Arabic"/>
          <w:color w:val="000000"/>
          <w:sz w:val="52"/>
          <w:szCs w:val="52"/>
          <w:rtl/>
          <w:lang w:eastAsia="ar-SA"/>
          <w14:ligatures w14:val="none"/>
        </w:rPr>
      </w:pPr>
      <w:r w:rsidRPr="0004420F">
        <w:rPr>
          <w:rFonts w:ascii="Traditional Arabic" w:eastAsia="Times New Roman" w:hAnsi="Traditional Arabic" w:cs="Traditional Arabic" w:hint="cs"/>
          <w:b/>
          <w:bCs/>
          <w:color w:val="C00000"/>
          <w:sz w:val="52"/>
          <w:szCs w:val="52"/>
          <w:rtl/>
          <w:lang w:eastAsia="ar-SA"/>
          <w14:ligatures w14:val="none"/>
        </w:rPr>
        <w:t>تاسعا</w:t>
      </w:r>
      <w:r w:rsidRPr="0004420F">
        <w:rPr>
          <w:rFonts w:ascii="Traditional Arabic" w:eastAsia="Times New Roman" w:hAnsi="Traditional Arabic" w:cs="Traditional Arabic"/>
          <w:b/>
          <w:bCs/>
          <w:color w:val="C00000"/>
          <w:sz w:val="52"/>
          <w:szCs w:val="52"/>
          <w:rtl/>
          <w:lang w:eastAsia="ar-SA"/>
          <w14:ligatures w14:val="none"/>
        </w:rPr>
        <w:t>: شجاعته:</w:t>
      </w:r>
      <w:r w:rsidRPr="0004420F">
        <w:rPr>
          <w:rFonts w:ascii="Traditional Arabic" w:eastAsia="Times New Roman" w:hAnsi="Traditional Arabic" w:cs="Traditional Arabic" w:hint="cs"/>
          <w:b/>
          <w:bCs/>
          <w:color w:val="C00000"/>
          <w:sz w:val="52"/>
          <w:szCs w:val="52"/>
          <w:rtl/>
          <w:lang w:eastAsia="ar-SA"/>
          <w14:ligatures w14:val="none"/>
        </w:rPr>
        <w:t xml:space="preserve"> </w:t>
      </w:r>
      <w:r w:rsidRPr="0004420F">
        <w:rPr>
          <w:rFonts w:ascii="Traditional Arabic" w:eastAsia="Times New Roman" w:hAnsi="Traditional Arabic" w:cs="Traditional Arabic"/>
          <w:b/>
          <w:bCs/>
          <w:color w:val="C00000"/>
          <w:sz w:val="52"/>
          <w:szCs w:val="52"/>
          <w:rtl/>
          <w:lang w:eastAsia="ar-SA"/>
          <w14:ligatures w14:val="none"/>
        </w:rPr>
        <w:t>يعد عثمان - رضي الله عنه - من الشجعان، والدليل على ذلك:</w:t>
      </w:r>
      <w:r w:rsidRPr="0004420F">
        <w:rPr>
          <w:rFonts w:ascii="Traditional Arabic" w:eastAsia="Times New Roman" w:hAnsi="Traditional Arabic" w:cs="Traditional Arabic"/>
          <w:color w:val="C00000"/>
          <w:sz w:val="52"/>
          <w:szCs w:val="52"/>
          <w:rtl/>
          <w:lang w:eastAsia="ar-SA"/>
          <w14:ligatures w14:val="none"/>
        </w:rPr>
        <w:t xml:space="preserve"> </w:t>
      </w:r>
    </w:p>
    <w:p w14:paraId="624285E7" w14:textId="77777777" w:rsidR="0004420F" w:rsidRPr="0004420F" w:rsidRDefault="0004420F" w:rsidP="0004420F">
      <w:pPr>
        <w:widowControl w:val="0"/>
        <w:spacing w:after="0" w:line="240" w:lineRule="auto"/>
        <w:jc w:val="both"/>
        <w:rPr>
          <w:rFonts w:ascii="Traditional Arabic" w:eastAsia="Times New Roman" w:hAnsi="Traditional Arabic" w:cs="Traditional Arabic"/>
          <w:b/>
          <w:bCs/>
          <w:color w:val="00B0F0"/>
          <w:sz w:val="52"/>
          <w:szCs w:val="52"/>
          <w:u w:val="single"/>
          <w:rtl/>
          <w:lang w:eastAsia="ar-SA"/>
          <w14:ligatures w14:val="none"/>
        </w:rPr>
      </w:pPr>
      <w:r w:rsidRPr="0004420F">
        <w:rPr>
          <w:rFonts w:ascii="Traditional Arabic" w:eastAsia="Times New Roman" w:hAnsi="Traditional Arabic" w:cs="Traditional Arabic" w:hint="cs"/>
          <w:color w:val="000000"/>
          <w:sz w:val="52"/>
          <w:szCs w:val="52"/>
          <w:rtl/>
          <w:lang w:eastAsia="ar-SA"/>
          <w14:ligatures w14:val="none"/>
        </w:rPr>
        <w:t>1</w:t>
      </w:r>
      <w:r w:rsidRPr="0004420F">
        <w:rPr>
          <w:rFonts w:ascii="Traditional Arabic" w:eastAsia="Times New Roman" w:hAnsi="Traditional Arabic" w:cs="Traditional Arabic"/>
          <w:color w:val="000000"/>
          <w:sz w:val="52"/>
          <w:szCs w:val="52"/>
          <w:rtl/>
          <w:lang w:eastAsia="ar-SA"/>
          <w14:ligatures w14:val="none"/>
        </w:rPr>
        <w:t xml:space="preserve">- </w:t>
      </w:r>
      <w:r w:rsidRPr="0004420F">
        <w:rPr>
          <w:rFonts w:ascii="Traditional Arabic" w:eastAsia="Times New Roman" w:hAnsi="Traditional Arabic" w:cs="Traditional Arabic"/>
          <w:b/>
          <w:bCs/>
          <w:color w:val="C00000"/>
          <w:sz w:val="52"/>
          <w:szCs w:val="52"/>
          <w:rtl/>
          <w:lang w:eastAsia="ar-SA"/>
          <w14:ligatures w14:val="none"/>
        </w:rPr>
        <w:t>خروجه للجهاد في سبيل الله</w:t>
      </w:r>
      <w:r w:rsidRPr="0004420F">
        <w:rPr>
          <w:rFonts w:ascii="Traditional Arabic" w:eastAsia="Times New Roman" w:hAnsi="Traditional Arabic" w:cs="Traditional Arabic"/>
          <w:color w:val="C00000"/>
          <w:sz w:val="52"/>
          <w:szCs w:val="52"/>
          <w:rtl/>
          <w:lang w:eastAsia="ar-SA"/>
          <w14:ligatures w14:val="none"/>
        </w:rPr>
        <w:t>،</w:t>
      </w:r>
      <w:r w:rsidRPr="0004420F">
        <w:rPr>
          <w:rFonts w:ascii="Traditional Arabic" w:eastAsia="Times New Roman" w:hAnsi="Traditional Arabic" w:cs="Traditional Arabic"/>
          <w:color w:val="000000"/>
          <w:sz w:val="52"/>
          <w:szCs w:val="52"/>
          <w:rtl/>
          <w:lang w:eastAsia="ar-SA"/>
          <w14:ligatures w14:val="none"/>
        </w:rPr>
        <w:t xml:space="preserve"> </w:t>
      </w:r>
      <w:r w:rsidRPr="0004420F">
        <w:rPr>
          <w:rFonts w:ascii="Traditional Arabic" w:eastAsia="Times New Roman" w:hAnsi="Traditional Arabic" w:cs="Traditional Arabic"/>
          <w:color w:val="00B0F0"/>
          <w:sz w:val="52"/>
          <w:szCs w:val="52"/>
          <w:rtl/>
          <w:lang w:eastAsia="ar-SA"/>
          <w14:ligatures w14:val="none"/>
        </w:rPr>
        <w:t xml:space="preserve">وحضوره المشاهد كلها مع رسول الله - صلى الله عليه وسلم -، وإذا اتهم بتخلفه عن بدر فقد سبق </w:t>
      </w:r>
      <w:r w:rsidRPr="0004420F">
        <w:rPr>
          <w:rFonts w:ascii="Traditional Arabic" w:eastAsia="Times New Roman" w:hAnsi="Traditional Arabic" w:cs="Traditional Arabic"/>
          <w:color w:val="00B0F0"/>
          <w:sz w:val="52"/>
          <w:szCs w:val="52"/>
          <w:rtl/>
          <w:lang w:eastAsia="ar-SA"/>
          <w14:ligatures w14:val="none"/>
        </w:rPr>
        <w:lastRenderedPageBreak/>
        <w:t>أن قلنا إن ذلك كان بأمر من رسول الله - صلى الله عليه وسلم -، ثم عده رسول الله - صلى الله عليه وسلم - من الذين شهدوها وأعطاه سهمه منها، ونال أجره إن شاء الله، وليس بعد كلام رسول الله - صلى الله عليه وسلم - كلام.</w:t>
      </w:r>
    </w:p>
    <w:p w14:paraId="2D17D5B9" w14:textId="77777777" w:rsidR="0004420F" w:rsidRPr="0004420F" w:rsidRDefault="0004420F" w:rsidP="0004420F">
      <w:pPr>
        <w:widowControl w:val="0"/>
        <w:spacing w:after="0" w:line="240" w:lineRule="auto"/>
        <w:jc w:val="both"/>
        <w:rPr>
          <w:rFonts w:ascii="Traditional Arabic" w:eastAsia="Times New Roman" w:hAnsi="Traditional Arabic" w:cs="Traditional Arabic"/>
          <w:color w:val="00B050"/>
          <w:sz w:val="52"/>
          <w:szCs w:val="52"/>
          <w:rtl/>
          <w:lang w:eastAsia="ar-SA"/>
          <w14:ligatures w14:val="none"/>
        </w:rPr>
      </w:pPr>
      <w:r w:rsidRPr="0004420F">
        <w:rPr>
          <w:rFonts w:ascii="Traditional Arabic" w:eastAsia="Times New Roman" w:hAnsi="Traditional Arabic" w:cs="Traditional Arabic"/>
          <w:color w:val="000000"/>
          <w:sz w:val="52"/>
          <w:szCs w:val="52"/>
          <w:rtl/>
          <w:lang w:eastAsia="ar-SA"/>
          <w14:ligatures w14:val="none"/>
        </w:rPr>
        <w:t xml:space="preserve">2- </w:t>
      </w:r>
      <w:r w:rsidRPr="0004420F">
        <w:rPr>
          <w:rFonts w:ascii="Traditional Arabic" w:eastAsia="Times New Roman" w:hAnsi="Traditional Arabic" w:cs="Traditional Arabic"/>
          <w:b/>
          <w:bCs/>
          <w:color w:val="C00000"/>
          <w:sz w:val="52"/>
          <w:szCs w:val="52"/>
          <w:rtl/>
          <w:lang w:eastAsia="ar-SA"/>
          <w14:ligatures w14:val="none"/>
        </w:rPr>
        <w:t>سفارة رسول الله - صلى الله عليه وسلم -</w:t>
      </w:r>
      <w:r w:rsidRPr="0004420F">
        <w:rPr>
          <w:rFonts w:ascii="Traditional Arabic" w:eastAsia="Times New Roman" w:hAnsi="Traditional Arabic" w:cs="Traditional Arabic"/>
          <w:color w:val="C00000"/>
          <w:sz w:val="52"/>
          <w:szCs w:val="52"/>
          <w:rtl/>
          <w:lang w:eastAsia="ar-SA"/>
          <w14:ligatures w14:val="none"/>
        </w:rPr>
        <w:t xml:space="preserve"> </w:t>
      </w:r>
      <w:r w:rsidRPr="0004420F">
        <w:rPr>
          <w:rFonts w:ascii="Traditional Arabic" w:eastAsia="Times New Roman" w:hAnsi="Traditional Arabic" w:cs="Traditional Arabic"/>
          <w:color w:val="00B050"/>
          <w:sz w:val="52"/>
          <w:szCs w:val="52"/>
          <w:rtl/>
          <w:lang w:eastAsia="ar-SA"/>
          <w14:ligatures w14:val="none"/>
        </w:rPr>
        <w:t>له إلى قريش في الحديبية:</w:t>
      </w:r>
    </w:p>
    <w:p w14:paraId="066ED5C7" w14:textId="77777777" w:rsidR="0004420F" w:rsidRPr="0004420F" w:rsidRDefault="0004420F" w:rsidP="0004420F">
      <w:pPr>
        <w:widowControl w:val="0"/>
        <w:spacing w:after="0" w:line="240" w:lineRule="auto"/>
        <w:jc w:val="both"/>
        <w:rPr>
          <w:rFonts w:ascii="Traditional Arabic" w:eastAsia="Times New Roman" w:hAnsi="Traditional Arabic" w:cs="Traditional Arabic"/>
          <w:color w:val="00B050"/>
          <w:sz w:val="52"/>
          <w:szCs w:val="52"/>
          <w:rtl/>
          <w:lang w:eastAsia="ar-SA"/>
          <w14:ligatures w14:val="none"/>
        </w:rPr>
      </w:pPr>
      <w:r w:rsidRPr="0004420F">
        <w:rPr>
          <w:rFonts w:ascii="Traditional Arabic" w:eastAsia="Times New Roman" w:hAnsi="Traditional Arabic" w:cs="Traditional Arabic"/>
          <w:color w:val="00B050"/>
          <w:sz w:val="52"/>
          <w:szCs w:val="52"/>
          <w:rtl/>
          <w:lang w:eastAsia="ar-SA"/>
          <w14:ligatures w14:val="none"/>
        </w:rPr>
        <w:t>امتثل عثمان - رضي الله عنه - -كما مر معنا- لطلب الرسول - صلى الله عليه وسلم - وذهب إلى قريش وهو يعرف ما أقدم عليه، غير أن رجولته وبطولته قد أبتا عليه إلا الامتثال والطاعة.</w:t>
      </w:r>
    </w:p>
    <w:p w14:paraId="650BF647" w14:textId="77777777" w:rsidR="0004420F" w:rsidRPr="0004420F" w:rsidRDefault="0004420F" w:rsidP="0004420F">
      <w:pPr>
        <w:widowControl w:val="0"/>
        <w:spacing w:after="0" w:line="240" w:lineRule="auto"/>
        <w:jc w:val="both"/>
        <w:rPr>
          <w:rFonts w:ascii="Traditional Arabic" w:eastAsia="Times New Roman" w:hAnsi="Traditional Arabic" w:cs="Traditional Arabic"/>
          <w:color w:val="00B050"/>
          <w:sz w:val="52"/>
          <w:szCs w:val="52"/>
          <w:rtl/>
          <w:lang w:eastAsia="ar-SA"/>
          <w14:ligatures w14:val="none"/>
        </w:rPr>
      </w:pPr>
      <w:r w:rsidRPr="0004420F">
        <w:rPr>
          <w:rFonts w:ascii="Traditional Arabic" w:eastAsia="Times New Roman" w:hAnsi="Traditional Arabic" w:cs="Traditional Arabic"/>
          <w:color w:val="00B050"/>
          <w:sz w:val="52"/>
          <w:szCs w:val="52"/>
          <w:rtl/>
          <w:lang w:eastAsia="ar-SA"/>
          <w14:ligatures w14:val="none"/>
        </w:rPr>
        <w:t>إن من يقبل السفارة في مثل تلك الظروف لشجاع عظيم، وبطل من الأبطال النوادر، صحيح أنها أمر من رسول الله - صلى الله عليه وسلم - ولكنها في الوقت نفسه شجاعة لا يمكن أن يقبل بها جبان أو رجل عادي.</w:t>
      </w:r>
    </w:p>
    <w:p w14:paraId="16F3EA78" w14:textId="11FC3D48" w:rsidR="0004420F" w:rsidRPr="0004420F" w:rsidRDefault="0004420F" w:rsidP="0004420F">
      <w:pPr>
        <w:widowControl w:val="0"/>
        <w:spacing w:after="0" w:line="240" w:lineRule="auto"/>
        <w:jc w:val="both"/>
        <w:rPr>
          <w:rFonts w:ascii="Traditional Arabic" w:eastAsia="Times New Roman" w:hAnsi="Traditional Arabic" w:cs="Traditional Arabic"/>
          <w:color w:val="0070C0"/>
          <w:sz w:val="52"/>
          <w:szCs w:val="52"/>
          <w:rtl/>
          <w:lang w:eastAsia="ar-SA"/>
          <w14:ligatures w14:val="none"/>
        </w:rPr>
      </w:pPr>
      <w:r w:rsidRPr="0004420F">
        <w:rPr>
          <w:rFonts w:ascii="Traditional Arabic" w:eastAsia="Times New Roman" w:hAnsi="Traditional Arabic" w:cs="Traditional Arabic"/>
          <w:color w:val="000000"/>
          <w:sz w:val="52"/>
          <w:szCs w:val="52"/>
          <w:rtl/>
          <w:lang w:eastAsia="ar-SA"/>
          <w14:ligatures w14:val="none"/>
        </w:rPr>
        <w:t xml:space="preserve">3- </w:t>
      </w:r>
      <w:r w:rsidRPr="0004420F">
        <w:rPr>
          <w:rFonts w:ascii="Traditional Arabic" w:eastAsia="Times New Roman" w:hAnsi="Traditional Arabic" w:cs="Traditional Arabic"/>
          <w:b/>
          <w:bCs/>
          <w:color w:val="C00000"/>
          <w:sz w:val="52"/>
          <w:szCs w:val="52"/>
          <w:rtl/>
          <w:lang w:eastAsia="ar-SA"/>
          <w14:ligatures w14:val="none"/>
        </w:rPr>
        <w:t>الفداء بالنفس:</w:t>
      </w:r>
      <w:r w:rsidRPr="0004420F">
        <w:rPr>
          <w:rFonts w:ascii="Traditional Arabic" w:eastAsia="Times New Roman" w:hAnsi="Traditional Arabic" w:cs="Traditional Arabic" w:hint="cs"/>
          <w:color w:val="C00000"/>
          <w:sz w:val="52"/>
          <w:szCs w:val="52"/>
          <w:rtl/>
          <w:lang w:eastAsia="ar-SA"/>
          <w14:ligatures w14:val="none"/>
        </w:rPr>
        <w:t xml:space="preserve"> </w:t>
      </w:r>
      <w:r w:rsidRPr="0004420F">
        <w:rPr>
          <w:rFonts w:ascii="Traditional Arabic" w:eastAsia="Times New Roman" w:hAnsi="Traditional Arabic" w:cs="Traditional Arabic"/>
          <w:color w:val="0070C0"/>
          <w:sz w:val="52"/>
          <w:szCs w:val="52"/>
          <w:rtl/>
          <w:lang w:eastAsia="ar-SA"/>
          <w14:ligatures w14:val="none"/>
        </w:rPr>
        <w:t xml:space="preserve">عندما حوصر - رضي الله عنه - في داره طلب منه المارقون التنازل عن الخلافة لا خيار غيره أو القتل، أو عزل ولاته وتسليم بعضهم، فأصر على موقفه مضحيا بنفسه من أن تصبح الخلافة بيد ثلة تزيح من ترغب، وتعين من تحب أو تنزع الخلافة من </w:t>
      </w:r>
      <w:r w:rsidRPr="0004420F">
        <w:rPr>
          <w:rFonts w:ascii="Traditional Arabic" w:eastAsia="Times New Roman" w:hAnsi="Traditional Arabic" w:cs="Traditional Arabic"/>
          <w:color w:val="0070C0"/>
          <w:sz w:val="52"/>
          <w:szCs w:val="52"/>
          <w:rtl/>
          <w:lang w:eastAsia="ar-SA"/>
          <w14:ligatures w14:val="none"/>
        </w:rPr>
        <w:lastRenderedPageBreak/>
        <w:t>صاحبها الذي اختارته الأمة، ويصبح ذلك قاعدة. فأصر على موقفه وهو يرى الموت في سيوف المحاصرين،</w:t>
      </w:r>
    </w:p>
    <w:p w14:paraId="2676CDEB" w14:textId="77777777" w:rsidR="0004420F" w:rsidRPr="0004420F" w:rsidRDefault="0004420F" w:rsidP="0004420F">
      <w:pPr>
        <w:widowControl w:val="0"/>
        <w:spacing w:after="0" w:line="240" w:lineRule="auto"/>
        <w:jc w:val="both"/>
        <w:rPr>
          <w:rFonts w:ascii="Traditional Arabic" w:eastAsia="Times New Roman" w:hAnsi="Traditional Arabic" w:cs="Traditional Arabic"/>
          <w:color w:val="000000"/>
          <w:sz w:val="52"/>
          <w:szCs w:val="52"/>
          <w:rtl/>
          <w:lang w:eastAsia="ar-SA"/>
          <w14:ligatures w14:val="none"/>
        </w:rPr>
      </w:pPr>
      <w:r w:rsidRPr="0004420F">
        <w:rPr>
          <w:rFonts w:ascii="Traditional Arabic" w:eastAsia="Times New Roman" w:hAnsi="Traditional Arabic" w:cs="Traditional Arabic" w:hint="cs"/>
          <w:b/>
          <w:bCs/>
          <w:color w:val="C00000"/>
          <w:sz w:val="52"/>
          <w:szCs w:val="52"/>
          <w:rtl/>
          <w:lang w:eastAsia="ar-SA"/>
          <w14:ligatures w14:val="none"/>
        </w:rPr>
        <w:t>عاشراً</w:t>
      </w:r>
      <w:r w:rsidRPr="0004420F">
        <w:rPr>
          <w:rFonts w:ascii="Traditional Arabic" w:eastAsia="Times New Roman" w:hAnsi="Traditional Arabic" w:cs="Traditional Arabic"/>
          <w:b/>
          <w:bCs/>
          <w:color w:val="C00000"/>
          <w:sz w:val="52"/>
          <w:szCs w:val="52"/>
          <w:rtl/>
          <w:lang w:eastAsia="ar-SA"/>
          <w14:ligatures w14:val="none"/>
        </w:rPr>
        <w:t>: الحزم:</w:t>
      </w:r>
      <w:r w:rsidRPr="0004420F">
        <w:rPr>
          <w:rFonts w:ascii="Traditional Arabic" w:eastAsia="Times New Roman" w:hAnsi="Traditional Arabic" w:cs="Traditional Arabic" w:hint="cs"/>
          <w:color w:val="000000"/>
          <w:sz w:val="52"/>
          <w:szCs w:val="52"/>
          <w:rtl/>
          <w:lang w:eastAsia="ar-SA"/>
          <w14:ligatures w14:val="none"/>
        </w:rPr>
        <w:t xml:space="preserve"> </w:t>
      </w:r>
      <w:r w:rsidRPr="0004420F">
        <w:rPr>
          <w:rFonts w:ascii="Traditional Arabic" w:eastAsia="Times New Roman" w:hAnsi="Traditional Arabic" w:cs="Traditional Arabic"/>
          <w:color w:val="00B050"/>
          <w:sz w:val="52"/>
          <w:szCs w:val="52"/>
          <w:rtl/>
          <w:lang w:eastAsia="ar-SA"/>
          <w14:ligatures w14:val="none"/>
        </w:rPr>
        <w:t>إن صفة الحزم في شخصية ذي النورين أصيلة، ونجد الصديق - رضي الله عنه - عندما عرض عليه الإسلام قال له: ويحك يا عثمان إنك رجل حازم، ما يخفى عليك الحق من الباطل، ما هذه الأوثان التي يعبدها قومنا. ومن المواقف التي تدل على حزمه: حمايته لنظام الخلافة من الضياع، فلم يجب الخارجين إلى خلع نفسه من الخلافة، فكان بذلك يمثل الثبات واستمرار النظام؛</w:t>
      </w:r>
    </w:p>
    <w:p w14:paraId="36C67F6C" w14:textId="580F0A88" w:rsidR="0004420F" w:rsidRPr="0004420F" w:rsidRDefault="0004420F" w:rsidP="0004420F">
      <w:pPr>
        <w:widowControl w:val="0"/>
        <w:spacing w:after="0" w:line="240" w:lineRule="auto"/>
        <w:jc w:val="both"/>
        <w:rPr>
          <w:rFonts w:ascii="Traditional Arabic" w:eastAsia="Times New Roman" w:hAnsi="Traditional Arabic" w:cs="Traditional Arabic"/>
          <w:color w:val="00B050"/>
          <w:sz w:val="52"/>
          <w:szCs w:val="52"/>
          <w:rtl/>
          <w:lang w:eastAsia="ar-SA"/>
          <w14:ligatures w14:val="none"/>
        </w:rPr>
      </w:pPr>
      <w:r w:rsidRPr="0004420F">
        <w:rPr>
          <w:rFonts w:ascii="Traditional Arabic" w:eastAsia="Times New Roman" w:hAnsi="Traditional Arabic" w:cs="Traditional Arabic" w:hint="cs"/>
          <w:b/>
          <w:bCs/>
          <w:color w:val="C00000"/>
          <w:sz w:val="52"/>
          <w:szCs w:val="52"/>
          <w:rtl/>
          <w:lang w:eastAsia="ar-SA"/>
          <w14:ligatures w14:val="none"/>
        </w:rPr>
        <w:t>الحادي عشر</w:t>
      </w:r>
      <w:r w:rsidRPr="0004420F">
        <w:rPr>
          <w:rFonts w:ascii="Traditional Arabic" w:eastAsia="Times New Roman" w:hAnsi="Traditional Arabic" w:cs="Traditional Arabic"/>
          <w:b/>
          <w:bCs/>
          <w:color w:val="C00000"/>
          <w:sz w:val="52"/>
          <w:szCs w:val="52"/>
          <w:rtl/>
          <w:lang w:eastAsia="ar-SA"/>
          <w14:ligatures w14:val="none"/>
        </w:rPr>
        <w:t>: العدل:</w:t>
      </w:r>
      <w:r w:rsidRPr="0004420F">
        <w:rPr>
          <w:rFonts w:ascii="Traditional Arabic" w:eastAsia="Times New Roman" w:hAnsi="Traditional Arabic" w:cs="Traditional Arabic"/>
          <w:color w:val="C00000"/>
          <w:sz w:val="52"/>
          <w:szCs w:val="52"/>
          <w:rtl/>
          <w:lang w:eastAsia="ar-SA"/>
          <w14:ligatures w14:val="none"/>
        </w:rPr>
        <w:t xml:space="preserve"> </w:t>
      </w:r>
      <w:r w:rsidRPr="0004420F">
        <w:rPr>
          <w:rFonts w:ascii="Traditional Arabic" w:eastAsia="Times New Roman" w:hAnsi="Traditional Arabic" w:cs="Traditional Arabic"/>
          <w:color w:val="000000"/>
          <w:sz w:val="52"/>
          <w:szCs w:val="52"/>
          <w:rtl/>
          <w:lang w:eastAsia="ar-SA"/>
          <w14:ligatures w14:val="none"/>
        </w:rPr>
        <w:t xml:space="preserve">واتصف عثمان - رضي الله عنه - بصفة العدل؛ فعن عبيد الله بن عدي بن الخيار أنه دخل على عثمان - رضي الله عنه - وهو محصور فقال له: </w:t>
      </w:r>
      <w:r w:rsidRPr="0004420F">
        <w:rPr>
          <w:rFonts w:ascii="Traditional Arabic" w:eastAsia="Times New Roman" w:hAnsi="Traditional Arabic" w:cs="Traditional Arabic"/>
          <w:color w:val="00B050"/>
          <w:sz w:val="52"/>
          <w:szCs w:val="52"/>
          <w:rtl/>
          <w:lang w:eastAsia="ar-SA"/>
          <w14:ligatures w14:val="none"/>
        </w:rPr>
        <w:t>إنك إمام العامة وقد نزل بك ما ترى، وهو ذا يصلي بنا إمام فتنة -عبد الرحمن بن عديس البلوى- وأنا أ</w:t>
      </w:r>
      <w:r w:rsidRPr="0004420F">
        <w:rPr>
          <w:rFonts w:ascii="Traditional Arabic" w:eastAsia="Times New Roman" w:hAnsi="Traditional Arabic" w:cs="Traditional Arabic" w:hint="cs"/>
          <w:color w:val="00B050"/>
          <w:sz w:val="52"/>
          <w:szCs w:val="52"/>
          <w:rtl/>
          <w:lang w:eastAsia="ar-SA"/>
          <w14:ligatures w14:val="none"/>
        </w:rPr>
        <w:t>ُح</w:t>
      </w:r>
      <w:r w:rsidRPr="0004420F">
        <w:rPr>
          <w:rFonts w:ascii="Traditional Arabic" w:eastAsia="Times New Roman" w:hAnsi="Traditional Arabic" w:cs="Traditional Arabic"/>
          <w:color w:val="00B050"/>
          <w:sz w:val="52"/>
          <w:szCs w:val="52"/>
          <w:rtl/>
          <w:lang w:eastAsia="ar-SA"/>
          <w14:ligatures w14:val="none"/>
        </w:rPr>
        <w:t>رج من الصلاة معه، فقال له عثمان: إن الصلاة أحسن ما يعمل الناس، فإذا أحسن الناس فأحسن معهم، وإذا أساءوا فاجتنب إساءتهم</w:t>
      </w:r>
      <w:r w:rsidR="007810C1">
        <w:rPr>
          <w:rFonts w:ascii="Traditional Arabic" w:eastAsia="Times New Roman" w:hAnsi="Traditional Arabic" w:cs="Traditional Arabic" w:hint="cs"/>
          <w:color w:val="00B050"/>
          <w:sz w:val="52"/>
          <w:szCs w:val="52"/>
          <w:rtl/>
          <w:lang w:eastAsia="ar-SA"/>
          <w14:ligatures w14:val="none"/>
        </w:rPr>
        <w:t>.</w:t>
      </w:r>
    </w:p>
    <w:p w14:paraId="78131DE9" w14:textId="77777777" w:rsidR="0004420F" w:rsidRPr="0004420F" w:rsidRDefault="0004420F" w:rsidP="0004420F">
      <w:pPr>
        <w:widowControl w:val="0"/>
        <w:spacing w:after="0" w:line="240" w:lineRule="auto"/>
        <w:jc w:val="both"/>
        <w:rPr>
          <w:rFonts w:ascii="Traditional Arabic" w:eastAsia="Times New Roman" w:hAnsi="Traditional Arabic" w:cs="Traditional Arabic"/>
          <w:color w:val="00B0F0"/>
          <w:sz w:val="52"/>
          <w:szCs w:val="52"/>
          <w:lang w:eastAsia="ar-SA"/>
          <w14:ligatures w14:val="none"/>
        </w:rPr>
      </w:pPr>
      <w:r w:rsidRPr="0004420F">
        <w:rPr>
          <w:rFonts w:ascii="Traditional Arabic" w:eastAsia="Times New Roman" w:hAnsi="Traditional Arabic" w:cs="Traditional Arabic" w:hint="cs"/>
          <w:b/>
          <w:bCs/>
          <w:color w:val="C00000"/>
          <w:sz w:val="52"/>
          <w:szCs w:val="52"/>
          <w:rtl/>
          <w:lang w:eastAsia="ar-SA"/>
          <w14:ligatures w14:val="none"/>
        </w:rPr>
        <w:t>الثاني عشر</w:t>
      </w:r>
      <w:r w:rsidRPr="0004420F">
        <w:rPr>
          <w:rFonts w:ascii="Traditional Arabic" w:eastAsia="Times New Roman" w:hAnsi="Traditional Arabic" w:cs="Traditional Arabic"/>
          <w:b/>
          <w:bCs/>
          <w:color w:val="C00000"/>
          <w:sz w:val="52"/>
          <w:szCs w:val="52"/>
          <w:rtl/>
          <w:lang w:eastAsia="ar-SA"/>
          <w14:ligatures w14:val="none"/>
        </w:rPr>
        <w:t>: خوفه من الله وبكاؤه ومحاسبته لنفسه:</w:t>
      </w:r>
      <w:r w:rsidRPr="0004420F">
        <w:rPr>
          <w:rFonts w:ascii="Traditional Arabic" w:eastAsia="Times New Roman" w:hAnsi="Traditional Arabic" w:cs="Traditional Arabic" w:hint="cs"/>
          <w:color w:val="C00000"/>
          <w:sz w:val="52"/>
          <w:szCs w:val="52"/>
          <w:rtl/>
          <w:lang w:eastAsia="ar-SA"/>
          <w14:ligatures w14:val="none"/>
        </w:rPr>
        <w:t xml:space="preserve"> </w:t>
      </w:r>
      <w:r w:rsidRPr="0004420F">
        <w:rPr>
          <w:rFonts w:ascii="Traditional Arabic" w:eastAsia="Times New Roman" w:hAnsi="Traditional Arabic" w:cs="Traditional Arabic"/>
          <w:color w:val="00B0F0"/>
          <w:sz w:val="52"/>
          <w:szCs w:val="52"/>
          <w:rtl/>
          <w:lang w:eastAsia="ar-SA"/>
          <w14:ligatures w14:val="none"/>
        </w:rPr>
        <w:t xml:space="preserve">فقد جاء في إحدى خطبه: أيها الناس، اتقوا الله؛ فإن تقوى الله غنم، وإن أكيس </w:t>
      </w:r>
      <w:r w:rsidRPr="0004420F">
        <w:rPr>
          <w:rFonts w:ascii="Traditional Arabic" w:eastAsia="Times New Roman" w:hAnsi="Traditional Arabic" w:cs="Traditional Arabic"/>
          <w:color w:val="00B0F0"/>
          <w:sz w:val="52"/>
          <w:szCs w:val="52"/>
          <w:rtl/>
          <w:lang w:eastAsia="ar-SA"/>
          <w14:ligatures w14:val="none"/>
        </w:rPr>
        <w:lastRenderedPageBreak/>
        <w:t xml:space="preserve">الناس من دان نفسه وعمل لما بعد الموت، واكتسب من نور الله نورا لقبره، ويخشى أن يحشره الله أعمى وقد كان بصيرا. وقد روى عنه قوله: </w:t>
      </w:r>
      <w:r w:rsidRPr="0004420F">
        <w:rPr>
          <w:rFonts w:ascii="Traditional Arabic" w:eastAsia="Times New Roman" w:hAnsi="Traditional Arabic" w:cs="Traditional Arabic"/>
          <w:color w:val="00B050"/>
          <w:sz w:val="52"/>
          <w:szCs w:val="52"/>
          <w:rtl/>
          <w:lang w:eastAsia="ar-SA"/>
          <w14:ligatures w14:val="none"/>
        </w:rPr>
        <w:t>لو أني بين الجنة والنار لا أدري إلى أيتها يؤمر بي لتمنيت أن أصير رمادا قبل أن أعلم إلى أيتهما أصير.</w:t>
      </w:r>
    </w:p>
    <w:p w14:paraId="47FFB59C" w14:textId="77777777" w:rsidR="006D7E8A" w:rsidRPr="007810C1" w:rsidRDefault="006D7E8A" w:rsidP="0004420F">
      <w:pPr>
        <w:jc w:val="both"/>
        <w:rPr>
          <w:color w:val="00B0F0"/>
          <w:sz w:val="52"/>
          <w:szCs w:val="52"/>
        </w:rPr>
      </w:pPr>
    </w:p>
    <w:sectPr w:rsidR="006D7E8A" w:rsidRPr="007810C1"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FBD21" w14:textId="77777777" w:rsidR="00474FF0" w:rsidRDefault="00474FF0">
      <w:pPr>
        <w:spacing w:after="0" w:line="240" w:lineRule="auto"/>
      </w:pPr>
      <w:r>
        <w:separator/>
      </w:r>
    </w:p>
  </w:endnote>
  <w:endnote w:type="continuationSeparator" w:id="0">
    <w:p w14:paraId="36B25A4D" w14:textId="77777777" w:rsidR="00474FF0" w:rsidRDefault="00474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037EE" w14:textId="77777777" w:rsidR="00474FF0" w:rsidRDefault="00474FF0">
      <w:pPr>
        <w:spacing w:after="0" w:line="240" w:lineRule="auto"/>
      </w:pPr>
      <w:r>
        <w:separator/>
      </w:r>
    </w:p>
  </w:footnote>
  <w:footnote w:type="continuationSeparator" w:id="0">
    <w:p w14:paraId="358109B2" w14:textId="77777777" w:rsidR="00474FF0" w:rsidRDefault="00474F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4F3"/>
    <w:multiLevelType w:val="hybridMultilevel"/>
    <w:tmpl w:val="B21C5EE0"/>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03B5E"/>
    <w:multiLevelType w:val="hybridMultilevel"/>
    <w:tmpl w:val="8978271A"/>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51A027AA"/>
    <w:multiLevelType w:val="hybridMultilevel"/>
    <w:tmpl w:val="DF52F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2207649">
    <w:abstractNumId w:val="2"/>
  </w:num>
  <w:num w:numId="2" w16cid:durableId="1286041082">
    <w:abstractNumId w:val="0"/>
  </w:num>
  <w:num w:numId="3" w16cid:durableId="2051950411">
    <w:abstractNumId w:val="1"/>
  </w:num>
  <w:num w:numId="4" w16cid:durableId="374277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6481"/>
    <w:rsid w:val="00014EB1"/>
    <w:rsid w:val="00030C8A"/>
    <w:rsid w:val="0004301E"/>
    <w:rsid w:val="0004420F"/>
    <w:rsid w:val="000851F1"/>
    <w:rsid w:val="000A66C0"/>
    <w:rsid w:val="000C49C1"/>
    <w:rsid w:val="000E44F1"/>
    <w:rsid w:val="001C71EF"/>
    <w:rsid w:val="0020516E"/>
    <w:rsid w:val="002320B6"/>
    <w:rsid w:val="00240D68"/>
    <w:rsid w:val="00257F76"/>
    <w:rsid w:val="002829E1"/>
    <w:rsid w:val="002B70B5"/>
    <w:rsid w:val="002D2FA1"/>
    <w:rsid w:val="002F1381"/>
    <w:rsid w:val="00300713"/>
    <w:rsid w:val="00335626"/>
    <w:rsid w:val="00366B5D"/>
    <w:rsid w:val="0038080D"/>
    <w:rsid w:val="00381F82"/>
    <w:rsid w:val="00393B97"/>
    <w:rsid w:val="003B093A"/>
    <w:rsid w:val="003D2A4A"/>
    <w:rsid w:val="003E0A61"/>
    <w:rsid w:val="003F7C82"/>
    <w:rsid w:val="004039FF"/>
    <w:rsid w:val="0041447A"/>
    <w:rsid w:val="00474FF0"/>
    <w:rsid w:val="00482FA1"/>
    <w:rsid w:val="00487030"/>
    <w:rsid w:val="004926D2"/>
    <w:rsid w:val="004A7B85"/>
    <w:rsid w:val="004B3FA6"/>
    <w:rsid w:val="00527022"/>
    <w:rsid w:val="005B28EB"/>
    <w:rsid w:val="005C6F48"/>
    <w:rsid w:val="00600EBC"/>
    <w:rsid w:val="006077C7"/>
    <w:rsid w:val="00615039"/>
    <w:rsid w:val="0064493F"/>
    <w:rsid w:val="00650F42"/>
    <w:rsid w:val="00654085"/>
    <w:rsid w:val="00674D53"/>
    <w:rsid w:val="00693B85"/>
    <w:rsid w:val="006D7E8A"/>
    <w:rsid w:val="00710A24"/>
    <w:rsid w:val="0074063B"/>
    <w:rsid w:val="00755D1F"/>
    <w:rsid w:val="00770530"/>
    <w:rsid w:val="007810C1"/>
    <w:rsid w:val="00784FA0"/>
    <w:rsid w:val="00791750"/>
    <w:rsid w:val="007936F2"/>
    <w:rsid w:val="007A57C1"/>
    <w:rsid w:val="007B05C2"/>
    <w:rsid w:val="007B5F6B"/>
    <w:rsid w:val="00812583"/>
    <w:rsid w:val="008817FE"/>
    <w:rsid w:val="008C0382"/>
    <w:rsid w:val="008C322A"/>
    <w:rsid w:val="008F2F86"/>
    <w:rsid w:val="0090706F"/>
    <w:rsid w:val="00942777"/>
    <w:rsid w:val="00984D34"/>
    <w:rsid w:val="00986725"/>
    <w:rsid w:val="009B1B81"/>
    <w:rsid w:val="00A37F5D"/>
    <w:rsid w:val="00A62BCA"/>
    <w:rsid w:val="00A702A4"/>
    <w:rsid w:val="00A93C74"/>
    <w:rsid w:val="00AA0740"/>
    <w:rsid w:val="00AC289C"/>
    <w:rsid w:val="00B25F94"/>
    <w:rsid w:val="00B376DD"/>
    <w:rsid w:val="00B506C2"/>
    <w:rsid w:val="00B61A0F"/>
    <w:rsid w:val="00B837D5"/>
    <w:rsid w:val="00B95635"/>
    <w:rsid w:val="00BA6BD1"/>
    <w:rsid w:val="00C166C9"/>
    <w:rsid w:val="00C2173C"/>
    <w:rsid w:val="00C21B2B"/>
    <w:rsid w:val="00C27158"/>
    <w:rsid w:val="00C35396"/>
    <w:rsid w:val="00C35705"/>
    <w:rsid w:val="00C65DB8"/>
    <w:rsid w:val="00C70D70"/>
    <w:rsid w:val="00C771FA"/>
    <w:rsid w:val="00CD0834"/>
    <w:rsid w:val="00CD63AD"/>
    <w:rsid w:val="00CE2F9E"/>
    <w:rsid w:val="00CE33BC"/>
    <w:rsid w:val="00CE4FB5"/>
    <w:rsid w:val="00CF0C00"/>
    <w:rsid w:val="00D230B5"/>
    <w:rsid w:val="00D37CED"/>
    <w:rsid w:val="00D631BE"/>
    <w:rsid w:val="00D85596"/>
    <w:rsid w:val="00D9154F"/>
    <w:rsid w:val="00D9791A"/>
    <w:rsid w:val="00DC2E22"/>
    <w:rsid w:val="00DC51F3"/>
    <w:rsid w:val="00DE6A4F"/>
    <w:rsid w:val="00E312AE"/>
    <w:rsid w:val="00EB164C"/>
    <w:rsid w:val="00EC3086"/>
    <w:rsid w:val="00EF05A5"/>
    <w:rsid w:val="00F47E5C"/>
    <w:rsid w:val="00FB5A69"/>
    <w:rsid w:val="00FC22E4"/>
    <w:rsid w:val="00FC7079"/>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65747F69-7284-4E5D-A023-A55EB2EE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1364</Words>
  <Characters>7780</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2024-11-27T19:46:00Z</dcterms:created>
  <dcterms:modified xsi:type="dcterms:W3CDTF">2024-11-27T19:46:00Z</dcterms:modified>
</cp:coreProperties>
</file>