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A5CFE" w14:textId="40954DD4" w:rsidR="00C3290F" w:rsidRPr="00C3290F" w:rsidRDefault="00C3290F" w:rsidP="00C3290F">
      <w:pPr>
        <w:jc w:val="center"/>
        <w:rPr>
          <w:b/>
          <w:bCs/>
          <w:color w:val="FF0000"/>
          <w:sz w:val="56"/>
          <w:szCs w:val="56"/>
          <w:rtl/>
        </w:rPr>
      </w:pPr>
      <w:r w:rsidRPr="00C3290F">
        <w:rPr>
          <w:rFonts w:hint="cs"/>
          <w:b/>
          <w:bCs/>
          <w:color w:val="FF0000"/>
          <w:sz w:val="56"/>
          <w:szCs w:val="56"/>
          <w:rtl/>
        </w:rPr>
        <w:t>كفى بالموت واعظا</w:t>
      </w:r>
    </w:p>
    <w:p w14:paraId="1CC8A014" w14:textId="77777777" w:rsidR="00C3290F" w:rsidRDefault="00C3290F" w:rsidP="00C3290F">
      <w:pPr>
        <w:widowControl/>
        <w:ind w:hanging="2"/>
        <w:rPr>
          <w:rFonts w:ascii="Traditional Arabic" w:hAnsi="Traditional Arabic"/>
          <w:color w:val="auto"/>
          <w:sz w:val="50"/>
          <w:szCs w:val="50"/>
          <w:rtl/>
          <w:lang w:eastAsia="en-US"/>
        </w:rPr>
      </w:pPr>
    </w:p>
    <w:p w14:paraId="5DBA8000" w14:textId="77777777" w:rsidR="00C3290F" w:rsidRDefault="00C3290F" w:rsidP="00C3290F">
      <w:pPr>
        <w:widowControl/>
        <w:ind w:hanging="2"/>
        <w:rPr>
          <w:rFonts w:ascii="Traditional Arabic" w:hAnsi="Traditional Arabic"/>
          <w:color w:val="auto"/>
          <w:sz w:val="50"/>
          <w:szCs w:val="50"/>
          <w:rtl/>
          <w:lang w:eastAsia="en-US"/>
        </w:rPr>
      </w:pPr>
    </w:p>
    <w:p w14:paraId="55CD35C3" w14:textId="3C9462F7" w:rsidR="00C3290F" w:rsidRDefault="00C3290F" w:rsidP="00C3290F">
      <w:pPr>
        <w:widowControl/>
        <w:ind w:hanging="2"/>
        <w:rPr>
          <w:rFonts w:cs="Traditional Naskh"/>
          <w:sz w:val="50"/>
          <w:szCs w:val="50"/>
          <w:rtl/>
        </w:rPr>
      </w:pPr>
      <w:r w:rsidRPr="00C3290F">
        <w:rPr>
          <w:rFonts w:ascii="Traditional Arabic" w:hAnsi="Traditional Arabic"/>
          <w:b/>
          <w:bCs/>
          <w:color w:val="FF0000"/>
          <w:sz w:val="50"/>
          <w:szCs w:val="50"/>
          <w:rtl/>
          <w:lang w:eastAsia="en-US"/>
        </w:rPr>
        <w:t>أما بعد:</w:t>
      </w:r>
      <w:r w:rsidRPr="00C3290F">
        <w:rPr>
          <w:rFonts w:ascii="Traditional Arabic" w:hAnsi="Traditional Arabic" w:hint="cs"/>
          <w:b/>
          <w:bCs/>
          <w:color w:val="FF0000"/>
          <w:sz w:val="50"/>
          <w:szCs w:val="50"/>
          <w:rtl/>
          <w:lang w:eastAsia="en-US"/>
        </w:rPr>
        <w:t xml:space="preserve"> عباد الله:</w:t>
      </w:r>
      <w:r w:rsidRPr="00C3290F">
        <w:rPr>
          <w:rFonts w:ascii="Traditional Arabic" w:hAnsi="Traditional Arabic" w:hint="cs"/>
          <w:color w:val="FF0000"/>
          <w:sz w:val="50"/>
          <w:szCs w:val="50"/>
          <w:rtl/>
          <w:lang w:eastAsia="en-US"/>
        </w:rPr>
        <w:t xml:space="preserve"> </w:t>
      </w:r>
      <w:r w:rsidRPr="00BC5722">
        <w:rPr>
          <w:rFonts w:ascii="Traditional Arabic" w:hAnsi="Traditional Arabic" w:hint="cs"/>
          <w:color w:val="auto"/>
          <w:sz w:val="50"/>
          <w:szCs w:val="50"/>
          <w:rtl/>
          <w:lang w:eastAsia="en-US"/>
        </w:rPr>
        <w:t>في شهر شعبان من هذه السنة لفت انتباهي كثرة الموتى فيه</w:t>
      </w:r>
      <w:r>
        <w:rPr>
          <w:rFonts w:ascii="Traditional Arabic" w:hAnsi="Traditional Arabic" w:hint="cs"/>
          <w:color w:val="auto"/>
          <w:sz w:val="50"/>
          <w:szCs w:val="50"/>
          <w:rtl/>
          <w:lang w:eastAsia="en-US"/>
        </w:rPr>
        <w:t>،</w:t>
      </w:r>
      <w:r w:rsidRPr="00BC5722">
        <w:rPr>
          <w:rFonts w:ascii="Traditional Arabic" w:hAnsi="Traditional Arabic" w:hint="cs"/>
          <w:color w:val="auto"/>
          <w:sz w:val="50"/>
          <w:szCs w:val="50"/>
          <w:rtl/>
          <w:lang w:eastAsia="en-US"/>
        </w:rPr>
        <w:t xml:space="preserve"> ففي يوم نذهب لنصلي على أن أحد المعارف والأحباب</w:t>
      </w:r>
      <w:r>
        <w:rPr>
          <w:rFonts w:ascii="Traditional Arabic" w:hAnsi="Traditional Arabic" w:hint="cs"/>
          <w:color w:val="auto"/>
          <w:sz w:val="50"/>
          <w:szCs w:val="50"/>
          <w:rtl/>
          <w:lang w:eastAsia="en-US"/>
        </w:rPr>
        <w:t>،</w:t>
      </w:r>
      <w:r w:rsidRPr="00BC5722">
        <w:rPr>
          <w:rFonts w:ascii="Traditional Arabic" w:hAnsi="Traditional Arabic" w:hint="cs"/>
          <w:color w:val="auto"/>
          <w:sz w:val="50"/>
          <w:szCs w:val="50"/>
          <w:rtl/>
          <w:lang w:eastAsia="en-US"/>
        </w:rPr>
        <w:t xml:space="preserve"> وفي آخر نذهب نعزي في رجال وأطفال ونساء</w:t>
      </w:r>
      <w:r>
        <w:rPr>
          <w:rFonts w:ascii="Traditional Arabic" w:hAnsi="Traditional Arabic" w:hint="cs"/>
          <w:color w:val="auto"/>
          <w:sz w:val="50"/>
          <w:szCs w:val="50"/>
          <w:rtl/>
          <w:lang w:eastAsia="en-US"/>
        </w:rPr>
        <w:t>،</w:t>
      </w:r>
      <w:r w:rsidRPr="00BC5722">
        <w:rPr>
          <w:rFonts w:ascii="Traditional Arabic" w:hAnsi="Traditional Arabic" w:hint="cs"/>
          <w:color w:val="auto"/>
          <w:sz w:val="50"/>
          <w:szCs w:val="50"/>
          <w:rtl/>
          <w:lang w:eastAsia="en-US"/>
        </w:rPr>
        <w:t xml:space="preserve"> وبشكل غريب</w:t>
      </w:r>
      <w:r>
        <w:rPr>
          <w:rFonts w:ascii="Traditional Arabic" w:hAnsi="Traditional Arabic" w:hint="cs"/>
          <w:color w:val="auto"/>
          <w:sz w:val="50"/>
          <w:szCs w:val="50"/>
          <w:rtl/>
          <w:lang w:eastAsia="en-US"/>
        </w:rPr>
        <w:t>،</w:t>
      </w:r>
      <w:r w:rsidRPr="00BC5722">
        <w:rPr>
          <w:rFonts w:ascii="Traditional Arabic" w:hAnsi="Traditional Arabic" w:hint="cs"/>
          <w:color w:val="auto"/>
          <w:sz w:val="50"/>
          <w:szCs w:val="50"/>
          <w:rtl/>
          <w:lang w:eastAsia="en-US"/>
        </w:rPr>
        <w:t xml:space="preserve"> وكأن هذا الشهر قد تميز أنه شهر الأموات</w:t>
      </w:r>
      <w:r>
        <w:rPr>
          <w:rFonts w:ascii="Traditional Arabic" w:hAnsi="Traditional Arabic" w:hint="cs"/>
          <w:color w:val="auto"/>
          <w:sz w:val="50"/>
          <w:szCs w:val="50"/>
          <w:rtl/>
          <w:lang w:eastAsia="en-US"/>
        </w:rPr>
        <w:t>،</w:t>
      </w:r>
      <w:r w:rsidRPr="00BC5722">
        <w:rPr>
          <w:rFonts w:ascii="Traditional Arabic" w:hAnsi="Traditional Arabic" w:hint="cs"/>
          <w:color w:val="auto"/>
          <w:sz w:val="50"/>
          <w:szCs w:val="50"/>
          <w:rtl/>
          <w:lang w:eastAsia="en-US"/>
        </w:rPr>
        <w:t xml:space="preserve"> ووالله يا أهل المسجد من أولنا ذهابا إلى الله وهل سيكون أحد منا في عداد موتى هذا الشهر</w:t>
      </w:r>
      <w:r>
        <w:rPr>
          <w:rFonts w:ascii="Traditional Arabic" w:hAnsi="Traditional Arabic" w:hint="cs"/>
          <w:color w:val="auto"/>
          <w:sz w:val="50"/>
          <w:szCs w:val="50"/>
          <w:rtl/>
          <w:lang w:eastAsia="en-US"/>
        </w:rPr>
        <w:t>،</w:t>
      </w:r>
      <w:r w:rsidRPr="00BC5722">
        <w:rPr>
          <w:rFonts w:ascii="Traditional Arabic" w:hAnsi="Traditional Arabic" w:hint="cs"/>
          <w:color w:val="auto"/>
          <w:sz w:val="50"/>
          <w:szCs w:val="50"/>
          <w:rtl/>
          <w:lang w:eastAsia="en-US"/>
        </w:rPr>
        <w:t xml:space="preserve"> ما ندري ما عند الله </w:t>
      </w:r>
      <w:r w:rsidRPr="00C3290F">
        <w:rPr>
          <w:rFonts w:cs="KFGQPC HAFS Uthmanic Script" w:hint="cs"/>
          <w:color w:val="6600FF"/>
          <w:sz w:val="50"/>
          <w:szCs w:val="50"/>
          <w:rtl/>
        </w:rPr>
        <w:t>ﵟوَمَا تَدۡرِي نَفۡسٞ مَّاذَا تَكۡسِبُ غَدٗاۖ وَمَا تَدۡرِي نَفۡسُۢ بِأَيِّ أَرۡضٖ تَمُوتُۚ إِنَّ ٱللَّهَ عَلِيمٌ خَبِيرُۢ ﵞ</w:t>
      </w:r>
      <w:r>
        <w:rPr>
          <w:rFonts w:cs="Cambria" w:hint="cs"/>
          <w:color w:val="6600FF"/>
          <w:sz w:val="50"/>
          <w:szCs w:val="50"/>
          <w:rtl/>
        </w:rPr>
        <w:t>.</w:t>
      </w:r>
      <w:r w:rsidRPr="00BC5722">
        <w:rPr>
          <w:rFonts w:cs="Traditional Naskh" w:hint="cs"/>
          <w:sz w:val="50"/>
          <w:szCs w:val="50"/>
          <w:rtl/>
        </w:rPr>
        <w:t> </w:t>
      </w:r>
    </w:p>
    <w:p w14:paraId="42634C4C" w14:textId="2E078BBB" w:rsidR="00021FE2" w:rsidRDefault="00C3290F" w:rsidP="00C3290F">
      <w:pPr>
        <w:widowControl/>
        <w:ind w:hanging="2"/>
        <w:rPr>
          <w:rFonts w:ascii="Traditional Arabic" w:hAnsi="Traditional Arabic"/>
          <w:color w:val="auto"/>
          <w:sz w:val="50"/>
          <w:szCs w:val="50"/>
          <w:rtl/>
          <w:lang w:eastAsia="en-US"/>
        </w:rPr>
      </w:pPr>
      <w:r w:rsidRPr="00021FE2">
        <w:rPr>
          <w:rFonts w:ascii="Traditional Arabic" w:hAnsi="Traditional Arabic"/>
          <w:b/>
          <w:bCs/>
          <w:color w:val="FF0000"/>
          <w:sz w:val="50"/>
          <w:szCs w:val="50"/>
          <w:rtl/>
          <w:lang w:eastAsia="en-US"/>
        </w:rPr>
        <w:t>أيها الناس:</w:t>
      </w:r>
      <w:r w:rsidRPr="00021FE2">
        <w:rPr>
          <w:rFonts w:ascii="Traditional Arabic" w:hAnsi="Traditional Arabic"/>
          <w:color w:val="FF0000"/>
          <w:sz w:val="50"/>
          <w:szCs w:val="50"/>
          <w:rtl/>
          <w:lang w:eastAsia="en-US"/>
        </w:rPr>
        <w:t xml:space="preserve"> </w:t>
      </w:r>
      <w:r w:rsidRPr="00021FE2">
        <w:rPr>
          <w:rFonts w:ascii="Traditional Arabic" w:hAnsi="Traditional Arabic"/>
          <w:b/>
          <w:bCs/>
          <w:color w:val="FF0000"/>
          <w:sz w:val="50"/>
          <w:szCs w:val="50"/>
          <w:rtl/>
          <w:lang w:eastAsia="en-US"/>
        </w:rPr>
        <w:t>أوصيكم ونفسي بتقوى الله فمن لا يتقي الله تشابهت عليه السبل: </w:t>
      </w:r>
      <w:r w:rsidR="00021FE2" w:rsidRPr="00021FE2">
        <w:rPr>
          <w:rFonts w:ascii="Traditional Arabic" w:hAnsi="Traditional Arabic" w:hint="cs"/>
          <w:noProof/>
          <w:color w:val="6600FF"/>
          <w:sz w:val="50"/>
          <w:szCs w:val="50"/>
          <w:rtl/>
          <w:lang w:eastAsia="en-US"/>
        </w:rPr>
        <w:t>{</w:t>
      </w:r>
      <w:r w:rsidRPr="00021FE2">
        <w:rPr>
          <w:rFonts w:ascii="Traditional Arabic" w:hAnsi="Traditional Arabic"/>
          <w:color w:val="6600FF"/>
          <w:sz w:val="50"/>
          <w:szCs w:val="50"/>
          <w:rtl/>
          <w:lang w:eastAsia="en-US"/>
        </w:rPr>
        <w:t>إن تَتَّقُواْ ٱللَّهَ يَجْعَل لَّكُمْ فُرْقَانًا</w:t>
      </w:r>
      <w:r w:rsidR="00021FE2" w:rsidRPr="00021FE2">
        <w:rPr>
          <w:rFonts w:ascii="Traditional Arabic" w:hAnsi="Traditional Arabic" w:hint="cs"/>
          <w:noProof/>
          <w:color w:val="6600FF"/>
          <w:sz w:val="50"/>
          <w:szCs w:val="50"/>
          <w:rtl/>
          <w:lang w:eastAsia="en-US"/>
        </w:rPr>
        <w:t>}.</w:t>
      </w:r>
      <w:r w:rsidRPr="00021FE2">
        <w:rPr>
          <w:rFonts w:ascii="Traditional Arabic" w:hAnsi="Traditional Arabic"/>
          <w:color w:val="6600FF"/>
          <w:sz w:val="50"/>
          <w:szCs w:val="50"/>
          <w:rtl/>
          <w:lang w:eastAsia="en-US"/>
        </w:rPr>
        <w:t> </w:t>
      </w:r>
    </w:p>
    <w:p w14:paraId="30FE2C14" w14:textId="38AB65CC" w:rsidR="00021FE2" w:rsidRDefault="00C3290F" w:rsidP="00C3290F">
      <w:pPr>
        <w:widowControl/>
        <w:ind w:hanging="2"/>
        <w:rPr>
          <w:rFonts w:ascii="Traditional Arabic" w:hAnsi="Traditional Arabic"/>
          <w:color w:val="auto"/>
          <w:sz w:val="50"/>
          <w:szCs w:val="50"/>
          <w:rtl/>
          <w:lang w:eastAsia="en-US"/>
        </w:rPr>
      </w:pPr>
      <w:r w:rsidRPr="00021FE2">
        <w:rPr>
          <w:rFonts w:ascii="Traditional Arabic" w:hAnsi="Traditional Arabic"/>
          <w:b/>
          <w:bCs/>
          <w:color w:val="FF0000"/>
          <w:sz w:val="50"/>
          <w:szCs w:val="50"/>
          <w:rtl/>
          <w:lang w:eastAsia="en-US"/>
        </w:rPr>
        <w:t>عباد الله: من خاف الوعيد قصر عليه البعيد، ومن طال أمله ضعف عمله،</w:t>
      </w:r>
      <w:r w:rsidRPr="00021FE2">
        <w:rPr>
          <w:rFonts w:ascii="Traditional Arabic" w:hAnsi="Traditional Arabic"/>
          <w:color w:val="FF0000"/>
          <w:sz w:val="50"/>
          <w:szCs w:val="50"/>
          <w:rtl/>
          <w:lang w:eastAsia="en-US"/>
        </w:rPr>
        <w:t xml:space="preserve"> </w:t>
      </w:r>
      <w:r w:rsidRPr="00A52C68">
        <w:rPr>
          <w:rFonts w:ascii="Traditional Arabic" w:hAnsi="Traditional Arabic"/>
          <w:color w:val="auto"/>
          <w:sz w:val="50"/>
          <w:szCs w:val="50"/>
          <w:rtl/>
          <w:lang w:eastAsia="en-US"/>
        </w:rPr>
        <w:t>وكل ما هو آت قريب</w:t>
      </w:r>
      <w:r w:rsidR="00021FE2">
        <w:rPr>
          <w:rFonts w:ascii="Traditional Arabic" w:hAnsi="Traditional Arabic" w:hint="cs"/>
          <w:color w:val="auto"/>
          <w:sz w:val="50"/>
          <w:szCs w:val="50"/>
          <w:rtl/>
          <w:lang w:eastAsia="en-US"/>
        </w:rPr>
        <w:t>،</w:t>
      </w:r>
      <w:r w:rsidRPr="00BC5722">
        <w:rPr>
          <w:rFonts w:ascii="Traditional Arabic" w:hAnsi="Traditional Arabic" w:hint="cs"/>
          <w:color w:val="auto"/>
          <w:sz w:val="50"/>
          <w:szCs w:val="50"/>
          <w:rtl/>
          <w:lang w:eastAsia="en-US"/>
        </w:rPr>
        <w:t xml:space="preserve"> </w:t>
      </w:r>
      <w:r w:rsidRPr="00A52C68">
        <w:rPr>
          <w:rFonts w:ascii="Traditional Arabic" w:hAnsi="Traditional Arabic"/>
          <w:color w:val="auto"/>
          <w:sz w:val="50"/>
          <w:szCs w:val="50"/>
          <w:rtl/>
          <w:lang w:eastAsia="en-US"/>
        </w:rPr>
        <w:t xml:space="preserve">إن ربكم لم يخلقكم عبثا ولم يترككم سدا، فتزودوا من دنياكم ما تحرزون به أنفسكم غدا. </w:t>
      </w:r>
    </w:p>
    <w:p w14:paraId="4B9598ED" w14:textId="77777777" w:rsidR="00021FE2" w:rsidRDefault="00C3290F" w:rsidP="00C3290F">
      <w:pPr>
        <w:widowControl/>
        <w:ind w:hanging="2"/>
        <w:rPr>
          <w:rFonts w:ascii="Traditional Arabic" w:hAnsi="Traditional Arabic"/>
          <w:color w:val="auto"/>
          <w:sz w:val="50"/>
          <w:szCs w:val="50"/>
          <w:rtl/>
          <w:lang w:eastAsia="en-US"/>
        </w:rPr>
      </w:pPr>
      <w:r w:rsidRPr="00A52C68">
        <w:rPr>
          <w:rFonts w:ascii="Traditional Arabic" w:hAnsi="Traditional Arabic"/>
          <w:color w:val="auto"/>
          <w:sz w:val="50"/>
          <w:szCs w:val="50"/>
          <w:rtl/>
          <w:lang w:eastAsia="en-US"/>
        </w:rPr>
        <w:lastRenderedPageBreak/>
        <w:t>فالأجل مستور، والأمل خادع</w:t>
      </w:r>
      <w:r w:rsidR="00021FE2">
        <w:rPr>
          <w:rFonts w:ascii="Traditional Arabic" w:hAnsi="Traditional Arabic" w:hint="cs"/>
          <w:color w:val="auto"/>
          <w:sz w:val="50"/>
          <w:szCs w:val="50"/>
          <w:rtl/>
          <w:lang w:eastAsia="en-US"/>
        </w:rPr>
        <w:t>،</w:t>
      </w:r>
      <w:r w:rsidRPr="00BC5722">
        <w:rPr>
          <w:rFonts w:ascii="Traditional Arabic" w:hAnsi="Traditional Arabic" w:hint="cs"/>
          <w:color w:val="auto"/>
          <w:sz w:val="50"/>
          <w:szCs w:val="50"/>
          <w:rtl/>
          <w:lang w:eastAsia="en-US"/>
        </w:rPr>
        <w:t xml:space="preserve"> </w:t>
      </w:r>
      <w:r w:rsidRPr="00A52C68">
        <w:rPr>
          <w:rFonts w:ascii="Traditional Arabic" w:hAnsi="Traditional Arabic"/>
          <w:color w:val="auto"/>
          <w:sz w:val="50"/>
          <w:szCs w:val="50"/>
          <w:rtl/>
          <w:lang w:eastAsia="en-US"/>
        </w:rPr>
        <w:t>تمر الجنائز بالناس يجهزونها ويصلون عليها</w:t>
      </w:r>
      <w:r w:rsidR="00021FE2">
        <w:rPr>
          <w:rFonts w:ascii="Traditional Arabic" w:hAnsi="Traditional Arabic" w:hint="cs"/>
          <w:color w:val="auto"/>
          <w:sz w:val="50"/>
          <w:szCs w:val="50"/>
          <w:rtl/>
          <w:lang w:eastAsia="en-US"/>
        </w:rPr>
        <w:t>،</w:t>
      </w:r>
      <w:r w:rsidRPr="00A52C68">
        <w:rPr>
          <w:rFonts w:ascii="Traditional Arabic" w:hAnsi="Traditional Arabic"/>
          <w:color w:val="auto"/>
          <w:sz w:val="50"/>
          <w:szCs w:val="50"/>
          <w:rtl/>
          <w:lang w:eastAsia="en-US"/>
        </w:rPr>
        <w:t xml:space="preserve"> ويسيرون خلفها يشيعونها محمولة إلى مثواها الأخير. </w:t>
      </w:r>
    </w:p>
    <w:p w14:paraId="14A58C64" w14:textId="77777777" w:rsidR="00021FE2" w:rsidRDefault="00C3290F" w:rsidP="00C3290F">
      <w:pPr>
        <w:widowControl/>
        <w:ind w:hanging="2"/>
        <w:rPr>
          <w:rFonts w:ascii="Traditional Arabic" w:hAnsi="Traditional Arabic"/>
          <w:color w:val="auto"/>
          <w:sz w:val="50"/>
          <w:szCs w:val="50"/>
          <w:rtl/>
          <w:lang w:eastAsia="en-US"/>
        </w:rPr>
      </w:pPr>
      <w:r w:rsidRPr="00A52C68">
        <w:rPr>
          <w:rFonts w:ascii="Traditional Arabic" w:hAnsi="Traditional Arabic"/>
          <w:color w:val="auto"/>
          <w:sz w:val="50"/>
          <w:szCs w:val="50"/>
          <w:rtl/>
          <w:lang w:eastAsia="en-US"/>
        </w:rPr>
        <w:t>فتراهم يلقون عليها نظرات عابرة، وربما طاف بهم طائف من الحزن يسير أو أظلهم ظلال من الكآبة خفيف</w:t>
      </w:r>
      <w:r w:rsidR="00021FE2">
        <w:rPr>
          <w:rFonts w:ascii="Traditional Arabic" w:hAnsi="Traditional Arabic" w:hint="cs"/>
          <w:color w:val="auto"/>
          <w:sz w:val="50"/>
          <w:szCs w:val="50"/>
          <w:rtl/>
          <w:lang w:eastAsia="en-US"/>
        </w:rPr>
        <w:t>،</w:t>
      </w:r>
      <w:r w:rsidRPr="00A52C68">
        <w:rPr>
          <w:rFonts w:ascii="Traditional Arabic" w:hAnsi="Traditional Arabic"/>
          <w:color w:val="auto"/>
          <w:sz w:val="50"/>
          <w:szCs w:val="50"/>
          <w:rtl/>
          <w:lang w:eastAsia="en-US"/>
        </w:rPr>
        <w:t xml:space="preserve"> ثم سرعان ما يغلب على الناس نشوة الحياة وغفلة المعاش.</w:t>
      </w:r>
      <w:r w:rsidRPr="00BC5722">
        <w:rPr>
          <w:rFonts w:ascii="Traditional Arabic" w:hAnsi="Traditional Arabic" w:hint="cs"/>
          <w:color w:val="auto"/>
          <w:sz w:val="50"/>
          <w:szCs w:val="50"/>
          <w:rtl/>
          <w:lang w:eastAsia="en-US"/>
        </w:rPr>
        <w:t xml:space="preserve"> </w:t>
      </w:r>
    </w:p>
    <w:p w14:paraId="18C85D80" w14:textId="580360CD" w:rsidR="00C3290F" w:rsidRPr="00A52C68" w:rsidRDefault="00C3290F" w:rsidP="00C3290F">
      <w:pPr>
        <w:widowControl/>
        <w:ind w:hanging="2"/>
        <w:rPr>
          <w:rFonts w:ascii="Traditional Arabic" w:hAnsi="Traditional Arabic"/>
          <w:color w:val="auto"/>
          <w:sz w:val="50"/>
          <w:szCs w:val="50"/>
          <w:rtl/>
          <w:lang w:eastAsia="en-US"/>
        </w:rPr>
      </w:pPr>
      <w:r w:rsidRPr="00021FE2">
        <w:rPr>
          <w:rFonts w:ascii="Traditional Arabic" w:hAnsi="Traditional Arabic"/>
          <w:b/>
          <w:bCs/>
          <w:color w:val="FF0000"/>
          <w:sz w:val="50"/>
          <w:szCs w:val="50"/>
          <w:rtl/>
          <w:lang w:eastAsia="en-US"/>
        </w:rPr>
        <w:t>أيها الإخوة: أهل الغفلة أعمارهم عليهم حجة،</w:t>
      </w:r>
      <w:r w:rsidRPr="00021FE2">
        <w:rPr>
          <w:rFonts w:ascii="Traditional Arabic" w:hAnsi="Traditional Arabic"/>
          <w:color w:val="FF0000"/>
          <w:sz w:val="50"/>
          <w:szCs w:val="50"/>
          <w:rtl/>
          <w:lang w:eastAsia="en-US"/>
        </w:rPr>
        <w:t xml:space="preserve"> </w:t>
      </w:r>
      <w:r w:rsidRPr="00A52C68">
        <w:rPr>
          <w:rFonts w:ascii="Traditional Arabic" w:hAnsi="Traditional Arabic"/>
          <w:color w:val="auto"/>
          <w:sz w:val="50"/>
          <w:szCs w:val="50"/>
          <w:rtl/>
          <w:lang w:eastAsia="en-US"/>
        </w:rPr>
        <w:t>وأيامهم تقودهم إلى شقوة. كيف ت</w:t>
      </w:r>
      <w:r w:rsidRPr="00BC5722">
        <w:rPr>
          <w:rFonts w:ascii="Traditional Arabic" w:hAnsi="Traditional Arabic" w:hint="cs"/>
          <w:color w:val="auto"/>
          <w:sz w:val="50"/>
          <w:szCs w:val="50"/>
          <w:rtl/>
          <w:lang w:eastAsia="en-US"/>
        </w:rPr>
        <w:t>ُ</w:t>
      </w:r>
      <w:r w:rsidRPr="00A52C68">
        <w:rPr>
          <w:rFonts w:ascii="Traditional Arabic" w:hAnsi="Traditional Arabic"/>
          <w:color w:val="auto"/>
          <w:sz w:val="50"/>
          <w:szCs w:val="50"/>
          <w:rtl/>
          <w:lang w:eastAsia="en-US"/>
        </w:rPr>
        <w:t>ر</w:t>
      </w:r>
      <w:r w:rsidRPr="00BC5722">
        <w:rPr>
          <w:rFonts w:ascii="Traditional Arabic" w:hAnsi="Traditional Arabic" w:hint="cs"/>
          <w:color w:val="auto"/>
          <w:sz w:val="50"/>
          <w:szCs w:val="50"/>
          <w:rtl/>
          <w:lang w:eastAsia="en-US"/>
        </w:rPr>
        <w:t>َ</w:t>
      </w:r>
      <w:r w:rsidRPr="00A52C68">
        <w:rPr>
          <w:rFonts w:ascii="Traditional Arabic" w:hAnsi="Traditional Arabic"/>
          <w:color w:val="auto"/>
          <w:sz w:val="50"/>
          <w:szCs w:val="50"/>
          <w:rtl/>
          <w:lang w:eastAsia="en-US"/>
        </w:rPr>
        <w:t>ج</w:t>
      </w:r>
      <w:r w:rsidRPr="00BC5722">
        <w:rPr>
          <w:rFonts w:ascii="Traditional Arabic" w:hAnsi="Traditional Arabic" w:hint="cs"/>
          <w:color w:val="auto"/>
          <w:sz w:val="50"/>
          <w:szCs w:val="50"/>
          <w:rtl/>
          <w:lang w:eastAsia="en-US"/>
        </w:rPr>
        <w:t>ّ</w:t>
      </w:r>
      <w:r w:rsidRPr="00A52C68">
        <w:rPr>
          <w:rFonts w:ascii="Traditional Arabic" w:hAnsi="Traditional Arabic"/>
          <w:color w:val="auto"/>
          <w:sz w:val="50"/>
          <w:szCs w:val="50"/>
          <w:rtl/>
          <w:lang w:eastAsia="en-US"/>
        </w:rPr>
        <w:t>ى الآخرة بغير عمل؟ أم كيف ترجى التوبة مع الغفلة والتقصير وطول الأمل؟؟</w:t>
      </w:r>
    </w:p>
    <w:p w14:paraId="59B7C02E" w14:textId="54BBA8B4" w:rsidR="00C3290F" w:rsidRPr="00A52C68" w:rsidRDefault="00C3290F" w:rsidP="00C3290F">
      <w:pPr>
        <w:widowControl/>
        <w:ind w:hanging="2"/>
        <w:rPr>
          <w:rFonts w:ascii="Traditional Arabic" w:hAnsi="Traditional Arabic"/>
          <w:color w:val="auto"/>
          <w:sz w:val="50"/>
          <w:szCs w:val="50"/>
          <w:rtl/>
          <w:lang w:eastAsia="en-US"/>
        </w:rPr>
      </w:pPr>
      <w:r w:rsidRPr="00021FE2">
        <w:rPr>
          <w:rFonts w:ascii="Traditional Arabic" w:hAnsi="Traditional Arabic"/>
          <w:b/>
          <w:bCs/>
          <w:color w:val="FF0000"/>
          <w:sz w:val="50"/>
          <w:szCs w:val="50"/>
          <w:rtl/>
          <w:lang w:eastAsia="en-US"/>
        </w:rPr>
        <w:t>ويل لأهل الغفلة:</w:t>
      </w:r>
      <w:r w:rsidRPr="00021FE2">
        <w:rPr>
          <w:rFonts w:ascii="Traditional Arabic" w:hAnsi="Traditional Arabic"/>
          <w:color w:val="FF0000"/>
          <w:sz w:val="50"/>
          <w:szCs w:val="50"/>
          <w:rtl/>
          <w:lang w:eastAsia="en-US"/>
        </w:rPr>
        <w:t xml:space="preserve"> </w:t>
      </w:r>
      <w:r w:rsidRPr="00A52C68">
        <w:rPr>
          <w:rFonts w:ascii="Traditional Arabic" w:hAnsi="Traditional Arabic"/>
          <w:color w:val="auto"/>
          <w:sz w:val="50"/>
          <w:szCs w:val="50"/>
          <w:rtl/>
          <w:lang w:eastAsia="en-US"/>
        </w:rPr>
        <w:t>إن أعطوا لم يشبعوا، وان منعوا لم يقنعوا، يأمرون بما لا يفعلون، ينهون وهم لا ينتهون، ه</w:t>
      </w:r>
      <w:r w:rsidRPr="00BC5722">
        <w:rPr>
          <w:rFonts w:ascii="Traditional Arabic" w:hAnsi="Traditional Arabic"/>
          <w:color w:val="auto"/>
          <w:sz w:val="50"/>
          <w:szCs w:val="50"/>
          <w:rtl/>
          <w:lang w:eastAsia="en-US"/>
        </w:rPr>
        <w:t>م للناس لوامون ولأنفسهم مداهنون</w:t>
      </w:r>
      <w:r>
        <w:rPr>
          <w:rFonts w:ascii="Traditional Arabic" w:hAnsi="Traditional Arabic" w:hint="cs"/>
          <w:color w:val="auto"/>
          <w:sz w:val="50"/>
          <w:szCs w:val="50"/>
          <w:rtl/>
          <w:lang w:eastAsia="en-US"/>
        </w:rPr>
        <w:t>،</w:t>
      </w:r>
      <w:r w:rsidRPr="00BC5722">
        <w:rPr>
          <w:rFonts w:ascii="Traditional Arabic" w:hAnsi="Traditional Arabic" w:hint="cs"/>
          <w:color w:val="auto"/>
          <w:sz w:val="50"/>
          <w:szCs w:val="50"/>
          <w:rtl/>
          <w:lang w:eastAsia="en-US"/>
        </w:rPr>
        <w:t xml:space="preserve"> ويل لمن أضاع عمره في التفاهات والضياع والخرابات.</w:t>
      </w:r>
    </w:p>
    <w:p w14:paraId="21B6BBD3" w14:textId="77777777" w:rsidR="00021FE2" w:rsidRDefault="00C3290F" w:rsidP="00C3290F">
      <w:pPr>
        <w:widowControl/>
        <w:ind w:hanging="2"/>
        <w:rPr>
          <w:rFonts w:ascii="Traditional Arabic" w:hAnsi="Traditional Arabic"/>
          <w:color w:val="auto"/>
          <w:sz w:val="50"/>
          <w:szCs w:val="50"/>
          <w:rtl/>
          <w:lang w:eastAsia="en-US"/>
        </w:rPr>
      </w:pPr>
      <w:r w:rsidRPr="00021FE2">
        <w:rPr>
          <w:rFonts w:ascii="Traditional Arabic" w:hAnsi="Traditional Arabic"/>
          <w:b/>
          <w:bCs/>
          <w:color w:val="FF0000"/>
          <w:sz w:val="50"/>
          <w:szCs w:val="50"/>
          <w:rtl/>
          <w:lang w:eastAsia="en-US"/>
        </w:rPr>
        <w:t>يا أهل الغفلة:</w:t>
      </w:r>
      <w:r w:rsidRPr="00021FE2">
        <w:rPr>
          <w:rFonts w:ascii="Traditional Arabic" w:hAnsi="Traditional Arabic"/>
          <w:color w:val="FF0000"/>
          <w:sz w:val="50"/>
          <w:szCs w:val="50"/>
          <w:rtl/>
          <w:lang w:eastAsia="en-US"/>
        </w:rPr>
        <w:t xml:space="preserve"> </w:t>
      </w:r>
      <w:r w:rsidRPr="00A52C68">
        <w:rPr>
          <w:rFonts w:ascii="Traditional Arabic" w:hAnsi="Traditional Arabic"/>
          <w:color w:val="auto"/>
          <w:sz w:val="50"/>
          <w:szCs w:val="50"/>
          <w:rtl/>
          <w:lang w:eastAsia="en-US"/>
        </w:rPr>
        <w:t>هذ</w:t>
      </w:r>
      <w:r w:rsidRPr="00BC5722">
        <w:rPr>
          <w:rFonts w:ascii="Traditional Arabic" w:hAnsi="Traditional Arabic"/>
          <w:color w:val="auto"/>
          <w:sz w:val="50"/>
          <w:szCs w:val="50"/>
          <w:rtl/>
          <w:lang w:eastAsia="en-US"/>
        </w:rPr>
        <w:t>ه الدنيا كم من واثق فيها فجعته؟</w:t>
      </w:r>
      <w:r w:rsidRPr="00A52C68">
        <w:rPr>
          <w:rFonts w:ascii="Traditional Arabic" w:hAnsi="Traditional Arabic"/>
          <w:color w:val="auto"/>
          <w:sz w:val="50"/>
          <w:szCs w:val="50"/>
          <w:rtl/>
          <w:lang w:eastAsia="en-US"/>
        </w:rPr>
        <w:t xml:space="preserve"> وكم من مطمئن إليها صرعته؟ وكم من محتال فيها خدعته؟ وكم من مختال أصبح حقيرا؟ وذي نخوة أردته ذليلا؟ </w:t>
      </w:r>
    </w:p>
    <w:p w14:paraId="75C24AEE" w14:textId="77777777" w:rsidR="00021FE2" w:rsidRDefault="00C3290F" w:rsidP="00C3290F">
      <w:pPr>
        <w:widowControl/>
        <w:ind w:hanging="2"/>
        <w:rPr>
          <w:rFonts w:ascii="Traditional Arabic" w:hAnsi="Traditional Arabic"/>
          <w:color w:val="auto"/>
          <w:sz w:val="50"/>
          <w:szCs w:val="50"/>
          <w:rtl/>
          <w:lang w:eastAsia="en-US"/>
        </w:rPr>
      </w:pPr>
      <w:r w:rsidRPr="00A52C68">
        <w:rPr>
          <w:rFonts w:ascii="Traditional Arabic" w:hAnsi="Traditional Arabic"/>
          <w:color w:val="auto"/>
          <w:sz w:val="50"/>
          <w:szCs w:val="50"/>
          <w:rtl/>
          <w:lang w:eastAsia="en-US"/>
        </w:rPr>
        <w:t>سلطانها دول</w:t>
      </w:r>
      <w:r w:rsidRPr="00BC5722">
        <w:rPr>
          <w:rFonts w:ascii="Traditional Arabic" w:hAnsi="Traditional Arabic" w:hint="cs"/>
          <w:color w:val="auto"/>
          <w:sz w:val="50"/>
          <w:szCs w:val="50"/>
          <w:rtl/>
          <w:lang w:eastAsia="en-US"/>
        </w:rPr>
        <w:t xml:space="preserve"> </w:t>
      </w:r>
      <w:r w:rsidRPr="00A52C68">
        <w:rPr>
          <w:rFonts w:ascii="Traditional Arabic" w:hAnsi="Traditional Arabic"/>
          <w:color w:val="auto"/>
          <w:sz w:val="50"/>
          <w:szCs w:val="50"/>
          <w:rtl/>
          <w:lang w:eastAsia="en-US"/>
        </w:rPr>
        <w:t xml:space="preserve">وحلوها مر، وعذبها أجاج، وعزيزها مغلوب، العمر فيها قصير، والعظيم فيها يسير، وجودها إلى عدم، وسرورها إلى حزن، وكثرتها إلى قلة، </w:t>
      </w:r>
      <w:r w:rsidRPr="00A52C68">
        <w:rPr>
          <w:rFonts w:ascii="Traditional Arabic" w:hAnsi="Traditional Arabic"/>
          <w:color w:val="auto"/>
          <w:sz w:val="50"/>
          <w:szCs w:val="50"/>
          <w:rtl/>
          <w:lang w:eastAsia="en-US"/>
        </w:rPr>
        <w:lastRenderedPageBreak/>
        <w:t xml:space="preserve">وعافيتها إلى سقم، وغناها إلى فقر. دارها مكارة، وأيامها غرارة، ولأصحابها بالسوء أمارة. </w:t>
      </w:r>
    </w:p>
    <w:p w14:paraId="26E56F23" w14:textId="77777777" w:rsidR="00021FE2" w:rsidRDefault="00C3290F" w:rsidP="00C3290F">
      <w:pPr>
        <w:widowControl/>
        <w:ind w:hanging="2"/>
        <w:rPr>
          <w:rFonts w:ascii="Traditional Arabic" w:hAnsi="Traditional Arabic"/>
          <w:color w:val="auto"/>
          <w:sz w:val="50"/>
          <w:szCs w:val="50"/>
          <w:rtl/>
          <w:lang w:eastAsia="en-US"/>
        </w:rPr>
      </w:pPr>
      <w:r w:rsidRPr="00A52C68">
        <w:rPr>
          <w:rFonts w:ascii="Traditional Arabic" w:hAnsi="Traditional Arabic"/>
          <w:color w:val="auto"/>
          <w:sz w:val="50"/>
          <w:szCs w:val="50"/>
          <w:rtl/>
          <w:lang w:eastAsia="en-US"/>
        </w:rPr>
        <w:t>الأحوال فيها إما نعم زائلة وإما بلايا نازلة وإما منايا قاضية</w:t>
      </w:r>
      <w:r w:rsidR="00021FE2">
        <w:rPr>
          <w:rFonts w:ascii="Traditional Arabic" w:hAnsi="Traditional Arabic" w:hint="cs"/>
          <w:color w:val="auto"/>
          <w:sz w:val="50"/>
          <w:szCs w:val="50"/>
          <w:rtl/>
          <w:lang w:eastAsia="en-US"/>
        </w:rPr>
        <w:t>،</w:t>
      </w:r>
      <w:r w:rsidRPr="00A52C68">
        <w:rPr>
          <w:rFonts w:ascii="Traditional Arabic" w:hAnsi="Traditional Arabic"/>
          <w:color w:val="auto"/>
          <w:sz w:val="50"/>
          <w:szCs w:val="50"/>
          <w:rtl/>
          <w:lang w:eastAsia="en-US"/>
        </w:rPr>
        <w:t xml:space="preserve"> عمارتها خراب، واجتماعها فراق، وكل ما فوق التراب تراب.</w:t>
      </w:r>
      <w:r w:rsidRPr="00BC5722">
        <w:rPr>
          <w:rFonts w:ascii="Traditional Arabic" w:hAnsi="Traditional Arabic" w:hint="cs"/>
          <w:color w:val="auto"/>
          <w:sz w:val="50"/>
          <w:szCs w:val="50"/>
          <w:rtl/>
          <w:lang w:eastAsia="en-US"/>
        </w:rPr>
        <w:t xml:space="preserve"> </w:t>
      </w:r>
    </w:p>
    <w:p w14:paraId="0A2BDFEF" w14:textId="77777777" w:rsidR="00021FE2" w:rsidRDefault="00C3290F" w:rsidP="00C3290F">
      <w:pPr>
        <w:widowControl/>
        <w:ind w:hanging="2"/>
        <w:rPr>
          <w:rFonts w:ascii="Traditional Arabic" w:hAnsi="Traditional Arabic"/>
          <w:color w:val="auto"/>
          <w:sz w:val="50"/>
          <w:szCs w:val="50"/>
          <w:rtl/>
          <w:lang w:eastAsia="en-US"/>
        </w:rPr>
      </w:pPr>
      <w:r w:rsidRPr="00021FE2">
        <w:rPr>
          <w:rFonts w:ascii="Traditional Arabic" w:hAnsi="Traditional Arabic"/>
          <w:b/>
          <w:bCs/>
          <w:color w:val="FF0000"/>
          <w:sz w:val="50"/>
          <w:szCs w:val="50"/>
          <w:rtl/>
          <w:lang w:eastAsia="en-US"/>
        </w:rPr>
        <w:t>أهل الغفلة لا يشبعون مهما جمعوا،</w:t>
      </w:r>
      <w:r w:rsidRPr="00021FE2">
        <w:rPr>
          <w:rFonts w:ascii="Traditional Arabic" w:hAnsi="Traditional Arabic"/>
          <w:color w:val="FF0000"/>
          <w:sz w:val="50"/>
          <w:szCs w:val="50"/>
          <w:rtl/>
          <w:lang w:eastAsia="en-US"/>
        </w:rPr>
        <w:t xml:space="preserve"> </w:t>
      </w:r>
      <w:r w:rsidRPr="00BC5722">
        <w:rPr>
          <w:rFonts w:ascii="Traditional Arabic" w:hAnsi="Traditional Arabic"/>
          <w:color w:val="auto"/>
          <w:sz w:val="50"/>
          <w:szCs w:val="50"/>
          <w:rtl/>
          <w:lang w:eastAsia="en-US"/>
        </w:rPr>
        <w:t>ولا يدركون كل ما أملوا</w:t>
      </w:r>
      <w:r w:rsidRPr="00A52C68">
        <w:rPr>
          <w:rFonts w:ascii="Traditional Arabic" w:hAnsi="Traditional Arabic"/>
          <w:color w:val="auto"/>
          <w:sz w:val="50"/>
          <w:szCs w:val="50"/>
          <w:rtl/>
          <w:lang w:eastAsia="en-US"/>
        </w:rPr>
        <w:t xml:space="preserve"> ولا يحسنون الزاد لما عليه قد أقدموا، يجمعون ولا ينتفعون، ويبنون ما لا يسكنون</w:t>
      </w:r>
      <w:r w:rsidR="00021FE2">
        <w:rPr>
          <w:rFonts w:ascii="Traditional Arabic" w:hAnsi="Traditional Arabic" w:hint="cs"/>
          <w:color w:val="auto"/>
          <w:sz w:val="50"/>
          <w:szCs w:val="50"/>
          <w:rtl/>
          <w:lang w:eastAsia="en-US"/>
        </w:rPr>
        <w:t>،</w:t>
      </w:r>
      <w:r w:rsidRPr="00A52C68">
        <w:rPr>
          <w:rFonts w:ascii="Traditional Arabic" w:hAnsi="Traditional Arabic"/>
          <w:color w:val="auto"/>
          <w:sz w:val="50"/>
          <w:szCs w:val="50"/>
          <w:rtl/>
          <w:lang w:eastAsia="en-US"/>
        </w:rPr>
        <w:t xml:space="preserve"> ويأملون ما لا يدركون: </w:t>
      </w:r>
      <w:r w:rsidRPr="00021FE2">
        <w:rPr>
          <w:rFonts w:ascii="Traditional Arabic" w:hAnsi="Traditional Arabic"/>
          <w:noProof/>
          <w:color w:val="6600FF"/>
          <w:sz w:val="50"/>
          <w:szCs w:val="50"/>
          <w:rtl/>
          <w:lang w:eastAsia="en-US"/>
        </w:rPr>
        <w:t>﴿</w:t>
      </w:r>
      <w:r w:rsidRPr="00021FE2">
        <w:rPr>
          <w:rFonts w:ascii="Traditional Arabic" w:hAnsi="Traditional Arabic"/>
          <w:color w:val="6600FF"/>
          <w:sz w:val="50"/>
          <w:szCs w:val="50"/>
          <w:rtl/>
          <w:lang w:eastAsia="en-US"/>
        </w:rPr>
        <w:t>ذَرْهُمْ يَأْكُلُواْ وَيَتَمَتَّعُواْ وَيُلْهِهِمُ ٱلاْمَلُ فَسَوْفَ يَعْلَمُونَ</w:t>
      </w:r>
      <w:r w:rsidRPr="00021FE2">
        <w:rPr>
          <w:rFonts w:ascii="Traditional Arabic" w:hAnsi="Traditional Arabic"/>
          <w:noProof/>
          <w:color w:val="6600FF"/>
          <w:sz w:val="50"/>
          <w:szCs w:val="50"/>
          <w:rtl/>
          <w:lang w:eastAsia="en-US"/>
        </w:rPr>
        <w:t>﴾</w:t>
      </w:r>
      <w:r w:rsidR="00021FE2" w:rsidRPr="00021FE2">
        <w:rPr>
          <w:rFonts w:ascii="Traditional Arabic" w:hAnsi="Traditional Arabic" w:hint="cs"/>
          <w:noProof/>
          <w:color w:val="6600FF"/>
          <w:sz w:val="50"/>
          <w:szCs w:val="50"/>
          <w:rtl/>
          <w:lang w:eastAsia="en-US"/>
        </w:rPr>
        <w:t>.</w:t>
      </w:r>
      <w:r w:rsidRPr="00021FE2">
        <w:rPr>
          <w:rFonts w:ascii="Traditional Arabic" w:hAnsi="Traditional Arabic" w:hint="cs"/>
          <w:color w:val="6600FF"/>
          <w:sz w:val="50"/>
          <w:szCs w:val="50"/>
          <w:rtl/>
          <w:lang w:eastAsia="en-US"/>
        </w:rPr>
        <w:t xml:space="preserve"> </w:t>
      </w:r>
      <w:r w:rsidRPr="00021FE2">
        <w:rPr>
          <w:rFonts w:ascii="Traditional Arabic" w:hAnsi="Traditional Arabic"/>
          <w:b/>
          <w:bCs/>
          <w:color w:val="FF0000"/>
          <w:sz w:val="50"/>
          <w:szCs w:val="50"/>
          <w:rtl/>
          <w:lang w:eastAsia="en-US"/>
        </w:rPr>
        <w:t>طويل الأمل:</w:t>
      </w:r>
      <w:r w:rsidRPr="00021FE2">
        <w:rPr>
          <w:rFonts w:ascii="Traditional Arabic" w:hAnsi="Traditional Arabic"/>
          <w:color w:val="FF0000"/>
          <w:sz w:val="50"/>
          <w:szCs w:val="50"/>
          <w:rtl/>
          <w:lang w:eastAsia="en-US"/>
        </w:rPr>
        <w:t xml:space="preserve"> </w:t>
      </w:r>
      <w:r w:rsidRPr="00A52C68">
        <w:rPr>
          <w:rFonts w:ascii="Traditional Arabic" w:hAnsi="Traditional Arabic"/>
          <w:color w:val="auto"/>
          <w:sz w:val="50"/>
          <w:szCs w:val="50"/>
          <w:rtl/>
          <w:lang w:eastAsia="en-US"/>
        </w:rPr>
        <w:t xml:space="preserve">يبني ويهدم، وينقض ويبرم، ويقدر فيخطئ التقدير. يقول ويفعل، ويخطط ويدبر، وتأتي الأمور مخالفة للتدبير. </w:t>
      </w:r>
    </w:p>
    <w:p w14:paraId="600301C6" w14:textId="77777777" w:rsidR="00776265" w:rsidRDefault="00C3290F" w:rsidP="00C3290F">
      <w:pPr>
        <w:widowControl/>
        <w:ind w:hanging="2"/>
        <w:rPr>
          <w:rFonts w:ascii="Traditional Arabic" w:hAnsi="Traditional Arabic"/>
          <w:color w:val="auto"/>
          <w:sz w:val="50"/>
          <w:szCs w:val="50"/>
          <w:rtl/>
          <w:lang w:eastAsia="en-US"/>
        </w:rPr>
      </w:pPr>
      <w:r w:rsidRPr="00A52C68">
        <w:rPr>
          <w:rFonts w:ascii="Traditional Arabic" w:hAnsi="Traditional Arabic"/>
          <w:color w:val="auto"/>
          <w:sz w:val="50"/>
          <w:szCs w:val="50"/>
          <w:rtl/>
          <w:lang w:eastAsia="en-US"/>
        </w:rPr>
        <w:t>يسيء في الاكتساب وي</w:t>
      </w:r>
      <w:r w:rsidRPr="00BC5722">
        <w:rPr>
          <w:rFonts w:ascii="Traditional Arabic" w:hAnsi="Traditional Arabic" w:hint="cs"/>
          <w:color w:val="auto"/>
          <w:sz w:val="50"/>
          <w:szCs w:val="50"/>
          <w:rtl/>
          <w:lang w:eastAsia="en-US"/>
        </w:rPr>
        <w:t>ُ</w:t>
      </w:r>
      <w:r w:rsidRPr="00A52C68">
        <w:rPr>
          <w:rFonts w:ascii="Traditional Arabic" w:hAnsi="Traditional Arabic"/>
          <w:color w:val="auto"/>
          <w:sz w:val="50"/>
          <w:szCs w:val="50"/>
          <w:rtl/>
          <w:lang w:eastAsia="en-US"/>
        </w:rPr>
        <w:t>سو</w:t>
      </w:r>
      <w:r w:rsidRPr="00BC5722">
        <w:rPr>
          <w:rFonts w:ascii="Traditional Arabic" w:hAnsi="Traditional Arabic" w:hint="cs"/>
          <w:color w:val="auto"/>
          <w:sz w:val="50"/>
          <w:szCs w:val="50"/>
          <w:rtl/>
          <w:lang w:eastAsia="en-US"/>
        </w:rPr>
        <w:t>ِّ</w:t>
      </w:r>
      <w:r w:rsidRPr="00A52C68">
        <w:rPr>
          <w:rFonts w:ascii="Traditional Arabic" w:hAnsi="Traditional Arabic"/>
          <w:color w:val="auto"/>
          <w:sz w:val="50"/>
          <w:szCs w:val="50"/>
          <w:rtl/>
          <w:lang w:eastAsia="en-US"/>
        </w:rPr>
        <w:t>ف في المتاب</w:t>
      </w:r>
      <w:r w:rsidR="00776265">
        <w:rPr>
          <w:rFonts w:ascii="Traditional Arabic" w:hAnsi="Traditional Arabic" w:hint="cs"/>
          <w:color w:val="auto"/>
          <w:sz w:val="50"/>
          <w:szCs w:val="50"/>
          <w:rtl/>
          <w:lang w:eastAsia="en-US"/>
        </w:rPr>
        <w:t>،</w:t>
      </w:r>
      <w:r w:rsidRPr="00A52C68">
        <w:rPr>
          <w:rFonts w:ascii="Traditional Arabic" w:hAnsi="Traditional Arabic"/>
          <w:color w:val="auto"/>
          <w:sz w:val="50"/>
          <w:szCs w:val="50"/>
          <w:rtl/>
          <w:lang w:eastAsia="en-US"/>
        </w:rPr>
        <w:t xml:space="preserve"> ثم ها</w:t>
      </w:r>
      <w:r w:rsidR="00021FE2">
        <w:rPr>
          <w:rFonts w:ascii="Traditional Arabic" w:hAnsi="Traditional Arabic" w:hint="cs"/>
          <w:color w:val="auto"/>
          <w:sz w:val="50"/>
          <w:szCs w:val="50"/>
          <w:rtl/>
          <w:lang w:eastAsia="en-US"/>
        </w:rPr>
        <w:t xml:space="preserve"> </w:t>
      </w:r>
      <w:r w:rsidRPr="00A52C68">
        <w:rPr>
          <w:rFonts w:ascii="Traditional Arabic" w:hAnsi="Traditional Arabic"/>
          <w:color w:val="auto"/>
          <w:sz w:val="50"/>
          <w:szCs w:val="50"/>
          <w:rtl/>
          <w:lang w:eastAsia="en-US"/>
        </w:rPr>
        <w:t>هو قد تم أجله وانقطع عمله وأسلمه أهله</w:t>
      </w:r>
      <w:r w:rsidR="00776265">
        <w:rPr>
          <w:rFonts w:ascii="Traditional Arabic" w:hAnsi="Traditional Arabic" w:hint="cs"/>
          <w:color w:val="auto"/>
          <w:sz w:val="50"/>
          <w:szCs w:val="50"/>
          <w:rtl/>
          <w:lang w:eastAsia="en-US"/>
        </w:rPr>
        <w:t>،</w:t>
      </w:r>
      <w:r w:rsidRPr="00A52C68">
        <w:rPr>
          <w:rFonts w:ascii="Traditional Arabic" w:hAnsi="Traditional Arabic"/>
          <w:color w:val="auto"/>
          <w:sz w:val="50"/>
          <w:szCs w:val="50"/>
          <w:rtl/>
          <w:lang w:eastAsia="en-US"/>
        </w:rPr>
        <w:t xml:space="preserve"> وانقطعت عنه المعاذير: </w:t>
      </w:r>
      <w:r w:rsidRPr="00021FE2">
        <w:rPr>
          <w:rFonts w:ascii="Traditional Arabic" w:hAnsi="Traditional Arabic"/>
          <w:noProof/>
          <w:color w:val="6600FF"/>
          <w:sz w:val="50"/>
          <w:szCs w:val="50"/>
          <w:rtl/>
          <w:lang w:eastAsia="en-US"/>
        </w:rPr>
        <w:t>﴿</w:t>
      </w:r>
      <w:r w:rsidRPr="00021FE2">
        <w:rPr>
          <w:rFonts w:ascii="Traditional Arabic" w:hAnsi="Traditional Arabic"/>
          <w:color w:val="6600FF"/>
          <w:sz w:val="50"/>
          <w:szCs w:val="50"/>
          <w:rtl/>
          <w:lang w:eastAsia="en-US"/>
        </w:rPr>
        <w:t>أَفَرَأَيْتَ إِن مَّتَّعْنَـٰهُمْ سِنِينَ </w:t>
      </w:r>
      <w:r w:rsidRPr="00021FE2">
        <w:rPr>
          <w:rFonts w:ascii="Traditional Arabic" w:hAnsi="Traditional Arabic" w:hint="cs"/>
          <w:noProof/>
          <w:color w:val="6600FF"/>
          <w:sz w:val="50"/>
          <w:szCs w:val="50"/>
          <w:rtl/>
          <w:lang w:eastAsia="en-US"/>
        </w:rPr>
        <w:t xml:space="preserve">- </w:t>
      </w:r>
      <w:r w:rsidRPr="00021FE2">
        <w:rPr>
          <w:rFonts w:ascii="Traditional Arabic" w:hAnsi="Traditional Arabic"/>
          <w:color w:val="6600FF"/>
          <w:sz w:val="50"/>
          <w:szCs w:val="50"/>
          <w:rtl/>
          <w:lang w:eastAsia="en-US"/>
        </w:rPr>
        <w:t>ثُمَّ جَاءهُم مَّا كَانُواْ يُوعَدُونَ </w:t>
      </w:r>
      <w:r w:rsidRPr="00021FE2">
        <w:rPr>
          <w:rFonts w:ascii="Traditional Arabic" w:hAnsi="Traditional Arabic" w:hint="cs"/>
          <w:noProof/>
          <w:color w:val="6600FF"/>
          <w:sz w:val="50"/>
          <w:szCs w:val="50"/>
          <w:rtl/>
          <w:lang w:eastAsia="en-US"/>
        </w:rPr>
        <w:t xml:space="preserve">- </w:t>
      </w:r>
      <w:r w:rsidRPr="00021FE2">
        <w:rPr>
          <w:rFonts w:ascii="Traditional Arabic" w:hAnsi="Traditional Arabic"/>
          <w:color w:val="6600FF"/>
          <w:sz w:val="50"/>
          <w:szCs w:val="50"/>
          <w:rtl/>
          <w:lang w:eastAsia="en-US"/>
        </w:rPr>
        <w:t>مَا أَغْنَىٰ عَنْهُمْ مَّا كَانُواْ يُمَتَّعُونَ</w:t>
      </w:r>
      <w:r w:rsidRPr="00021FE2">
        <w:rPr>
          <w:rFonts w:ascii="Traditional Arabic" w:hAnsi="Traditional Arabic"/>
          <w:noProof/>
          <w:color w:val="6600FF"/>
          <w:sz w:val="50"/>
          <w:szCs w:val="50"/>
          <w:rtl/>
          <w:lang w:eastAsia="en-US"/>
        </w:rPr>
        <w:t>﴾</w:t>
      </w:r>
      <w:r w:rsidR="00776265">
        <w:rPr>
          <w:rFonts w:ascii="Traditional Arabic" w:hAnsi="Traditional Arabic" w:hint="cs"/>
          <w:noProof/>
          <w:color w:val="6600FF"/>
          <w:sz w:val="50"/>
          <w:szCs w:val="50"/>
          <w:rtl/>
          <w:lang w:eastAsia="en-US"/>
        </w:rPr>
        <w:t>.</w:t>
      </w:r>
      <w:r w:rsidRPr="00BC5722">
        <w:rPr>
          <w:rFonts w:ascii="Traditional Arabic" w:hAnsi="Traditional Arabic" w:hint="cs"/>
          <w:color w:val="auto"/>
          <w:sz w:val="50"/>
          <w:szCs w:val="50"/>
          <w:rtl/>
          <w:lang w:eastAsia="en-US"/>
        </w:rPr>
        <w:t xml:space="preserve"> </w:t>
      </w:r>
    </w:p>
    <w:p w14:paraId="3A362075" w14:textId="673B081B" w:rsidR="00776265" w:rsidRPr="00776265" w:rsidRDefault="00C3290F" w:rsidP="00C3290F">
      <w:pPr>
        <w:widowControl/>
        <w:ind w:hanging="2"/>
        <w:rPr>
          <w:rFonts w:ascii="Traditional Arabic" w:hAnsi="Traditional Arabic"/>
          <w:color w:val="FF0000"/>
          <w:sz w:val="50"/>
          <w:szCs w:val="50"/>
          <w:rtl/>
          <w:lang w:eastAsia="en-US"/>
        </w:rPr>
      </w:pPr>
      <w:r w:rsidRPr="00776265">
        <w:rPr>
          <w:rFonts w:ascii="Traditional Arabic" w:hAnsi="Traditional Arabic"/>
          <w:b/>
          <w:bCs/>
          <w:color w:val="002060"/>
          <w:sz w:val="50"/>
          <w:szCs w:val="50"/>
          <w:rtl/>
          <w:lang w:eastAsia="en-US"/>
        </w:rPr>
        <w:t>يا أهل الغفلة</w:t>
      </w:r>
      <w:r w:rsidR="00776265" w:rsidRPr="00776265">
        <w:rPr>
          <w:rFonts w:ascii="Traditional Arabic" w:hAnsi="Traditional Arabic" w:hint="cs"/>
          <w:b/>
          <w:bCs/>
          <w:color w:val="002060"/>
          <w:sz w:val="50"/>
          <w:szCs w:val="50"/>
          <w:rtl/>
          <w:lang w:eastAsia="en-US"/>
        </w:rPr>
        <w:t>:</w:t>
      </w:r>
      <w:r w:rsidRPr="00776265">
        <w:rPr>
          <w:rFonts w:ascii="Traditional Arabic" w:hAnsi="Traditional Arabic"/>
          <w:b/>
          <w:bCs/>
          <w:color w:val="002060"/>
          <w:sz w:val="50"/>
          <w:szCs w:val="50"/>
          <w:rtl/>
          <w:lang w:eastAsia="en-US"/>
        </w:rPr>
        <w:t xml:space="preserve"> أيها المسلمون أيها المسلمات:</w:t>
      </w:r>
      <w:r w:rsidR="00776265" w:rsidRPr="00776265">
        <w:rPr>
          <w:rtl/>
        </w:rPr>
        <w:t xml:space="preserve"> </w:t>
      </w:r>
      <w:r w:rsidR="00776265" w:rsidRPr="00776265">
        <w:rPr>
          <w:rFonts w:ascii="Traditional Arabic" w:hAnsi="Traditional Arabic"/>
          <w:color w:val="002060"/>
          <w:sz w:val="50"/>
          <w:szCs w:val="50"/>
          <w:rtl/>
          <w:lang w:eastAsia="en-US"/>
        </w:rPr>
        <w:t xml:space="preserve">عن أبي هريرة، قال: قال رسول الله صلى الله عليه وسلم: </w:t>
      </w:r>
      <w:r w:rsidR="00776265" w:rsidRPr="00776265">
        <w:rPr>
          <w:rFonts w:ascii="Traditional Arabic" w:hAnsi="Traditional Arabic"/>
          <w:color w:val="FF0000"/>
          <w:sz w:val="50"/>
          <w:szCs w:val="50"/>
          <w:rtl/>
          <w:lang w:eastAsia="en-US"/>
        </w:rPr>
        <w:t>«أكثروا ‌ذكر ‌هادم ‌اللذات»،</w:t>
      </w:r>
      <w:r w:rsidR="00776265" w:rsidRPr="00776265">
        <w:rPr>
          <w:rFonts w:ascii="Traditional Arabic" w:hAnsi="Traditional Arabic"/>
          <w:color w:val="002060"/>
          <w:sz w:val="50"/>
          <w:szCs w:val="50"/>
          <w:rtl/>
          <w:lang w:eastAsia="en-US"/>
        </w:rPr>
        <w:t xml:space="preserve"> </w:t>
      </w:r>
      <w:r w:rsidR="00776265" w:rsidRPr="00776265">
        <w:rPr>
          <w:rFonts w:ascii="Traditional Arabic" w:hAnsi="Traditional Arabic"/>
          <w:color w:val="C00000"/>
          <w:sz w:val="50"/>
          <w:szCs w:val="50"/>
          <w:rtl/>
          <w:lang w:eastAsia="en-US"/>
        </w:rPr>
        <w:t>يعني الموت</w:t>
      </w:r>
      <w:r w:rsidR="00776265" w:rsidRPr="00776265">
        <w:rPr>
          <w:rFonts w:ascii="Traditional Arabic" w:hAnsi="Traditional Arabic" w:hint="cs"/>
          <w:color w:val="C00000"/>
          <w:sz w:val="50"/>
          <w:szCs w:val="50"/>
          <w:rtl/>
          <w:lang w:eastAsia="en-US"/>
        </w:rPr>
        <w:t xml:space="preserve">. </w:t>
      </w:r>
      <w:r w:rsidR="00776265" w:rsidRPr="00776265">
        <w:rPr>
          <w:rFonts w:ascii="Traditional Arabic" w:hAnsi="Traditional Arabic" w:hint="cs"/>
          <w:color w:val="00B0F0"/>
          <w:sz w:val="50"/>
          <w:szCs w:val="50"/>
          <w:rtl/>
          <w:lang w:eastAsia="en-US"/>
        </w:rPr>
        <w:t>رواه ابن ماجه.</w:t>
      </w:r>
      <w:r w:rsidRPr="00776265">
        <w:rPr>
          <w:rFonts w:ascii="Traditional Arabic" w:hAnsi="Traditional Arabic" w:hint="cs"/>
          <w:color w:val="00B0F0"/>
          <w:sz w:val="50"/>
          <w:szCs w:val="50"/>
          <w:rtl/>
          <w:lang w:eastAsia="en-US"/>
        </w:rPr>
        <w:t xml:space="preserve"> </w:t>
      </w:r>
    </w:p>
    <w:p w14:paraId="1F10EB82" w14:textId="77777777" w:rsidR="00776265" w:rsidRDefault="00C3290F" w:rsidP="00C3290F">
      <w:pPr>
        <w:widowControl/>
        <w:ind w:hanging="2"/>
        <w:rPr>
          <w:rFonts w:ascii="Traditional Arabic" w:hAnsi="Traditional Arabic"/>
          <w:color w:val="auto"/>
          <w:sz w:val="50"/>
          <w:szCs w:val="50"/>
          <w:rtl/>
          <w:lang w:eastAsia="en-US"/>
        </w:rPr>
      </w:pPr>
      <w:r w:rsidRPr="00A52C68">
        <w:rPr>
          <w:rFonts w:ascii="Traditional Arabic" w:hAnsi="Traditional Arabic"/>
          <w:color w:val="auto"/>
          <w:sz w:val="50"/>
          <w:szCs w:val="50"/>
          <w:rtl/>
          <w:lang w:eastAsia="en-US"/>
        </w:rPr>
        <w:t>بهذا أوصى نبيكم محمد </w:t>
      </w:r>
      <w:r w:rsidRPr="00BC5722">
        <w:rPr>
          <w:rFonts w:ascii="Traditional Arabic" w:hAnsi="Traditional Arabic" w:hint="cs"/>
          <w:color w:val="auto"/>
          <w:sz w:val="50"/>
          <w:szCs w:val="50"/>
          <w:rtl/>
          <w:lang w:eastAsia="en-US"/>
        </w:rPr>
        <w:t>صلى الله عليه وسلم</w:t>
      </w:r>
      <w:r w:rsidRPr="00A52C68">
        <w:rPr>
          <w:rFonts w:ascii="Traditional Arabic" w:hAnsi="Traditional Arabic"/>
          <w:color w:val="auto"/>
          <w:sz w:val="50"/>
          <w:szCs w:val="50"/>
          <w:rtl/>
          <w:lang w:eastAsia="en-US"/>
        </w:rPr>
        <w:t xml:space="preserve"> كلام مختصر وجيز، قد جمع التذكرة وأبلغ في الموعظة؛ فمن ذكر الموت حق ذكره حاسب نفسه في عمله </w:t>
      </w:r>
      <w:r w:rsidRPr="00A52C68">
        <w:rPr>
          <w:rFonts w:ascii="Traditional Arabic" w:hAnsi="Traditional Arabic"/>
          <w:color w:val="auto"/>
          <w:sz w:val="50"/>
          <w:szCs w:val="50"/>
          <w:rtl/>
          <w:lang w:eastAsia="en-US"/>
        </w:rPr>
        <w:lastRenderedPageBreak/>
        <w:t>وأمانيه</w:t>
      </w:r>
      <w:r>
        <w:rPr>
          <w:rFonts w:ascii="Traditional Arabic" w:hAnsi="Traditional Arabic" w:hint="cs"/>
          <w:color w:val="auto"/>
          <w:sz w:val="50"/>
          <w:szCs w:val="50"/>
          <w:rtl/>
          <w:lang w:eastAsia="en-US"/>
        </w:rPr>
        <w:t>،</w:t>
      </w:r>
      <w:r w:rsidRPr="00A52C68">
        <w:rPr>
          <w:rFonts w:ascii="Traditional Arabic" w:hAnsi="Traditional Arabic"/>
          <w:color w:val="auto"/>
          <w:sz w:val="50"/>
          <w:szCs w:val="50"/>
          <w:rtl/>
          <w:lang w:eastAsia="en-US"/>
        </w:rPr>
        <w:t xml:space="preserve"> ولكن النفوس الراكدة والقلوب الغافلة </w:t>
      </w:r>
      <w:r w:rsidRPr="00A52C68">
        <w:rPr>
          <w:rFonts w:ascii="Traditional Arabic" w:hAnsi="Traditional Arabic" w:hint="cs"/>
          <w:color w:val="auto"/>
          <w:sz w:val="50"/>
          <w:szCs w:val="50"/>
          <w:rtl/>
          <w:lang w:eastAsia="en-US"/>
        </w:rPr>
        <w:t>تحتاج إلى تطويل الوعاظ وتزويق الألفاظ.</w:t>
      </w:r>
      <w:r w:rsidRPr="00BC5722">
        <w:rPr>
          <w:rFonts w:ascii="Traditional Arabic" w:hAnsi="Traditional Arabic" w:hint="cs"/>
          <w:color w:val="auto"/>
          <w:sz w:val="50"/>
          <w:szCs w:val="50"/>
          <w:rtl/>
          <w:lang w:eastAsia="en-US"/>
        </w:rPr>
        <w:t xml:space="preserve"> </w:t>
      </w:r>
    </w:p>
    <w:p w14:paraId="772E5920" w14:textId="63D69C5C" w:rsidR="00776265" w:rsidRPr="00776265" w:rsidRDefault="00C3290F" w:rsidP="00C3290F">
      <w:pPr>
        <w:widowControl/>
        <w:ind w:hanging="2"/>
        <w:rPr>
          <w:rFonts w:ascii="Traditional Arabic" w:hAnsi="Traditional Arabic"/>
          <w:b/>
          <w:bCs/>
          <w:color w:val="FF0000"/>
          <w:sz w:val="50"/>
          <w:szCs w:val="50"/>
          <w:rtl/>
          <w:lang w:eastAsia="en-US"/>
        </w:rPr>
      </w:pPr>
      <w:r w:rsidRPr="00A52C68">
        <w:rPr>
          <w:rFonts w:ascii="Traditional Arabic" w:hAnsi="Traditional Arabic"/>
          <w:color w:val="auto"/>
          <w:sz w:val="50"/>
          <w:szCs w:val="50"/>
          <w:rtl/>
          <w:lang w:eastAsia="en-US"/>
        </w:rPr>
        <w:t>أكثروا من ذكر هادم اللذات ومفرق الجماعات، </w:t>
      </w:r>
      <w:r w:rsidRPr="00776265">
        <w:rPr>
          <w:rFonts w:ascii="Traditional Arabic" w:hAnsi="Traditional Arabic"/>
          <w:color w:val="FF0000"/>
          <w:sz w:val="50"/>
          <w:szCs w:val="50"/>
          <w:rtl/>
          <w:lang w:eastAsia="en-US"/>
        </w:rPr>
        <w:t>(فما ذكره أحد في ضيق من العيش إلا وسعه، ولا سعة إلا ضيقها)</w:t>
      </w:r>
      <w:r w:rsidR="00776265">
        <w:rPr>
          <w:rFonts w:ascii="Traditional Arabic" w:hAnsi="Traditional Arabic" w:hint="cs"/>
          <w:b/>
          <w:bCs/>
          <w:color w:val="FF0000"/>
          <w:sz w:val="50"/>
          <w:szCs w:val="50"/>
          <w:rtl/>
          <w:lang w:eastAsia="en-US"/>
        </w:rPr>
        <w:t xml:space="preserve">. </w:t>
      </w:r>
      <w:r w:rsidR="00776265" w:rsidRPr="00776265">
        <w:rPr>
          <w:rFonts w:ascii="Traditional Arabic" w:hAnsi="Traditional Arabic" w:hint="cs"/>
          <w:color w:val="00B0F0"/>
          <w:sz w:val="50"/>
          <w:szCs w:val="50"/>
          <w:rtl/>
          <w:lang w:eastAsia="en-US"/>
        </w:rPr>
        <w:t>رواه الطبراني.</w:t>
      </w:r>
      <w:r w:rsidRPr="00776265">
        <w:rPr>
          <w:rFonts w:ascii="Traditional Arabic" w:hAnsi="Traditional Arabic" w:hint="cs"/>
          <w:b/>
          <w:bCs/>
          <w:color w:val="00B0F0"/>
          <w:sz w:val="50"/>
          <w:szCs w:val="50"/>
          <w:rtl/>
          <w:lang w:eastAsia="en-US"/>
        </w:rPr>
        <w:t xml:space="preserve"> </w:t>
      </w:r>
    </w:p>
    <w:p w14:paraId="5250A747" w14:textId="37896FF8" w:rsidR="00776265" w:rsidRDefault="00C3290F" w:rsidP="00C3290F">
      <w:pPr>
        <w:widowControl/>
        <w:ind w:hanging="2"/>
        <w:rPr>
          <w:rFonts w:ascii="Traditional Arabic" w:hAnsi="Traditional Arabic"/>
          <w:color w:val="auto"/>
          <w:sz w:val="50"/>
          <w:szCs w:val="50"/>
          <w:rtl/>
          <w:lang w:eastAsia="en-US"/>
        </w:rPr>
      </w:pPr>
      <w:r w:rsidRPr="00776265">
        <w:rPr>
          <w:rFonts w:ascii="Traditional Arabic" w:hAnsi="Traditional Arabic"/>
          <w:b/>
          <w:bCs/>
          <w:color w:val="FF0000"/>
          <w:sz w:val="50"/>
          <w:szCs w:val="50"/>
          <w:rtl/>
          <w:lang w:eastAsia="en-US"/>
        </w:rPr>
        <w:t>وايمْ الله ليوشكن الباقي منا ومنكم أن يبلى،</w:t>
      </w:r>
      <w:r w:rsidRPr="00776265">
        <w:rPr>
          <w:rFonts w:ascii="Traditional Arabic" w:hAnsi="Traditional Arabic"/>
          <w:color w:val="FF0000"/>
          <w:sz w:val="50"/>
          <w:szCs w:val="50"/>
          <w:rtl/>
          <w:lang w:eastAsia="en-US"/>
        </w:rPr>
        <w:t xml:space="preserve"> </w:t>
      </w:r>
      <w:r w:rsidRPr="00A52C68">
        <w:rPr>
          <w:rFonts w:ascii="Traditional Arabic" w:hAnsi="Traditional Arabic"/>
          <w:color w:val="auto"/>
          <w:sz w:val="50"/>
          <w:szCs w:val="50"/>
          <w:rtl/>
          <w:lang w:eastAsia="en-US"/>
        </w:rPr>
        <w:t>والحي منا ومنكم أن يموت وأن تدال الأرض منا كما أدلنا منها، فتأكل لحومنا وتشرب دماءنا، كما مشينا على ظهرها وأكلنا من ثمرها وشربنا من مائها ثم تكون كما قال الله: </w:t>
      </w:r>
      <w:r w:rsidRPr="00776265">
        <w:rPr>
          <w:rFonts w:ascii="Traditional Arabic" w:hAnsi="Traditional Arabic"/>
          <w:noProof/>
          <w:color w:val="6600FF"/>
          <w:sz w:val="50"/>
          <w:szCs w:val="50"/>
          <w:rtl/>
          <w:lang w:eastAsia="en-US"/>
        </w:rPr>
        <w:t>﴿</w:t>
      </w:r>
      <w:r w:rsidRPr="00776265">
        <w:rPr>
          <w:rFonts w:ascii="Traditional Arabic" w:hAnsi="Traditional Arabic"/>
          <w:color w:val="6600FF"/>
          <w:sz w:val="50"/>
          <w:szCs w:val="50"/>
          <w:rtl/>
          <w:lang w:eastAsia="en-US"/>
        </w:rPr>
        <w:t>وَنُفِخَ فِى ٱلصُّورِ فَصَعِقَ مَن فِى ٱلسَّمَـٰوٰتِ وَمَن فِى ٱلأرْضِ إِلاَّ مَن شَاء ٱللَّهُ ثُمَّ نُفِخَ فِيهِ أُخْرَىٰ فَإِذَا هُمْ قِيَامٌ يَنظُرُونَ</w:t>
      </w:r>
      <w:r w:rsidRPr="00776265">
        <w:rPr>
          <w:rFonts w:ascii="Traditional Arabic" w:hAnsi="Traditional Arabic"/>
          <w:noProof/>
          <w:color w:val="6600FF"/>
          <w:sz w:val="50"/>
          <w:szCs w:val="50"/>
          <w:rtl/>
          <w:lang w:eastAsia="en-US"/>
        </w:rPr>
        <w:t>﴾</w:t>
      </w:r>
      <w:r w:rsidR="00776265">
        <w:rPr>
          <w:rFonts w:ascii="Traditional Arabic" w:hAnsi="Traditional Arabic" w:hint="cs"/>
          <w:noProof/>
          <w:color w:val="6600FF"/>
          <w:sz w:val="50"/>
          <w:szCs w:val="50"/>
          <w:rtl/>
          <w:lang w:eastAsia="en-US"/>
        </w:rPr>
        <w:t>.</w:t>
      </w:r>
      <w:r w:rsidRPr="00BC5722">
        <w:rPr>
          <w:rFonts w:ascii="Traditional Arabic" w:hAnsi="Traditional Arabic" w:hint="cs"/>
          <w:color w:val="auto"/>
          <w:sz w:val="50"/>
          <w:szCs w:val="50"/>
          <w:rtl/>
          <w:lang w:eastAsia="en-US"/>
        </w:rPr>
        <w:t xml:space="preserve"> </w:t>
      </w:r>
    </w:p>
    <w:p w14:paraId="34ABA298" w14:textId="38C6F385" w:rsidR="00776265" w:rsidRDefault="00C3290F" w:rsidP="00C3290F">
      <w:pPr>
        <w:widowControl/>
        <w:ind w:hanging="2"/>
        <w:rPr>
          <w:rFonts w:ascii="Traditional Arabic" w:hAnsi="Traditional Arabic"/>
          <w:color w:val="auto"/>
          <w:sz w:val="50"/>
          <w:szCs w:val="50"/>
          <w:rtl/>
          <w:lang w:eastAsia="en-US"/>
        </w:rPr>
      </w:pPr>
      <w:r w:rsidRPr="00A52C68">
        <w:rPr>
          <w:rFonts w:ascii="Traditional Arabic" w:hAnsi="Traditional Arabic"/>
          <w:color w:val="auto"/>
          <w:sz w:val="50"/>
          <w:szCs w:val="50"/>
          <w:rtl/>
          <w:lang w:eastAsia="en-US"/>
        </w:rPr>
        <w:t>لقد وقف نبيكم محمد </w:t>
      </w:r>
      <w:r w:rsidRPr="00BC5722">
        <w:rPr>
          <w:rFonts w:ascii="Traditional Arabic" w:hAnsi="Traditional Arabic" w:hint="cs"/>
          <w:noProof/>
          <w:color w:val="auto"/>
          <w:sz w:val="50"/>
          <w:szCs w:val="50"/>
          <w:rtl/>
          <w:lang w:eastAsia="en-US"/>
        </w:rPr>
        <w:t>صلى الله عليه وسلم</w:t>
      </w:r>
      <w:r w:rsidRPr="00A52C68">
        <w:rPr>
          <w:rFonts w:ascii="Traditional Arabic" w:hAnsi="Traditional Arabic"/>
          <w:color w:val="auto"/>
          <w:sz w:val="50"/>
          <w:szCs w:val="50"/>
          <w:rtl/>
          <w:lang w:eastAsia="en-US"/>
        </w:rPr>
        <w:t> على شفير قبر فبكى حتى بل الثرى ثم قال: </w:t>
      </w:r>
      <w:r w:rsidRPr="00C80D63">
        <w:rPr>
          <w:rFonts w:ascii="Traditional Arabic" w:hAnsi="Traditional Arabic"/>
          <w:color w:val="FF0000"/>
          <w:sz w:val="50"/>
          <w:szCs w:val="50"/>
          <w:rtl/>
          <w:lang w:eastAsia="en-US"/>
        </w:rPr>
        <w:t>(يا إخواني لمثل هذا فأعدوا)</w:t>
      </w:r>
      <w:r w:rsidR="00C80D63">
        <w:rPr>
          <w:rFonts w:ascii="Traditional Arabic" w:hAnsi="Traditional Arabic" w:hint="cs"/>
          <w:color w:val="FF0000"/>
          <w:sz w:val="50"/>
          <w:szCs w:val="50"/>
          <w:rtl/>
          <w:lang w:eastAsia="en-US"/>
        </w:rPr>
        <w:t xml:space="preserve">. </w:t>
      </w:r>
      <w:r w:rsidR="00C80D63" w:rsidRPr="00C80D63">
        <w:rPr>
          <w:rFonts w:ascii="Traditional Arabic" w:hAnsi="Traditional Arabic" w:hint="cs"/>
          <w:color w:val="00B0F0"/>
          <w:sz w:val="50"/>
          <w:szCs w:val="50"/>
          <w:rtl/>
          <w:lang w:eastAsia="en-US"/>
        </w:rPr>
        <w:t>رواه ابن ماجه.</w:t>
      </w:r>
      <w:r w:rsidRPr="00C80D63">
        <w:rPr>
          <w:rFonts w:ascii="Traditional Arabic" w:hAnsi="Traditional Arabic" w:hint="cs"/>
          <w:color w:val="00B0F0"/>
          <w:sz w:val="50"/>
          <w:szCs w:val="50"/>
          <w:rtl/>
          <w:lang w:eastAsia="en-US"/>
        </w:rPr>
        <w:t xml:space="preserve"> </w:t>
      </w:r>
    </w:p>
    <w:p w14:paraId="303D8C51" w14:textId="1CB5580E" w:rsidR="00C80D63" w:rsidRDefault="00C3290F" w:rsidP="00C3290F">
      <w:pPr>
        <w:widowControl/>
        <w:ind w:hanging="2"/>
        <w:rPr>
          <w:rFonts w:ascii="Traditional Arabic" w:hAnsi="Traditional Arabic"/>
          <w:color w:val="FF0000"/>
          <w:sz w:val="50"/>
          <w:szCs w:val="50"/>
          <w:rtl/>
          <w:lang w:eastAsia="en-US"/>
        </w:rPr>
      </w:pPr>
      <w:r w:rsidRPr="00A52C68">
        <w:rPr>
          <w:rFonts w:ascii="Traditional Arabic" w:hAnsi="Traditional Arabic"/>
          <w:color w:val="auto"/>
          <w:sz w:val="50"/>
          <w:szCs w:val="50"/>
          <w:rtl/>
          <w:lang w:eastAsia="en-US"/>
        </w:rPr>
        <w:t>وسأله عليه الصلاة والسلام رجل فقال: من أكيس الناس يا رسول الله؟ فقال: </w:t>
      </w:r>
      <w:r w:rsidRPr="00C80D63">
        <w:rPr>
          <w:rFonts w:ascii="Traditional Arabic" w:hAnsi="Traditional Arabic"/>
          <w:color w:val="FF0000"/>
          <w:sz w:val="50"/>
          <w:szCs w:val="50"/>
          <w:rtl/>
          <w:lang w:eastAsia="en-US"/>
        </w:rPr>
        <w:t>(أكثرهم ذكرا للموت وأشدهم استعدادا له، أولئك هم الأكياس ذهبوا بشرف الدنيا وكرامة الآخرة).</w:t>
      </w:r>
      <w:r w:rsidRPr="00C80D63">
        <w:rPr>
          <w:rFonts w:ascii="Traditional Arabic" w:hAnsi="Traditional Arabic" w:hint="cs"/>
          <w:color w:val="FF0000"/>
          <w:sz w:val="50"/>
          <w:szCs w:val="50"/>
          <w:rtl/>
          <w:lang w:eastAsia="en-US"/>
        </w:rPr>
        <w:t xml:space="preserve"> </w:t>
      </w:r>
      <w:r w:rsidR="00C80D63" w:rsidRPr="00C80D63">
        <w:rPr>
          <w:rFonts w:ascii="Traditional Arabic" w:hAnsi="Traditional Arabic" w:hint="cs"/>
          <w:color w:val="00B0F0"/>
          <w:sz w:val="50"/>
          <w:szCs w:val="50"/>
          <w:rtl/>
          <w:lang w:eastAsia="en-US"/>
        </w:rPr>
        <w:t>رواه الطبراني.</w:t>
      </w:r>
    </w:p>
    <w:p w14:paraId="0AEA0AB9" w14:textId="1494F119" w:rsidR="003D0367" w:rsidRDefault="003D0367" w:rsidP="00C3290F">
      <w:pPr>
        <w:widowControl/>
        <w:ind w:hanging="2"/>
        <w:rPr>
          <w:rFonts w:ascii="Traditional Arabic" w:hAnsi="Traditional Arabic"/>
          <w:color w:val="auto"/>
          <w:sz w:val="50"/>
          <w:szCs w:val="50"/>
          <w:rtl/>
          <w:lang w:eastAsia="en-US"/>
        </w:rPr>
      </w:pPr>
      <w:r>
        <w:rPr>
          <w:rFonts w:ascii="Traditional Arabic" w:hAnsi="Traditional Arabic" w:hint="cs"/>
          <w:color w:val="auto"/>
          <w:sz w:val="50"/>
          <w:szCs w:val="50"/>
          <w:rtl/>
          <w:lang w:eastAsia="en-US"/>
        </w:rPr>
        <w:t xml:space="preserve">وقال: </w:t>
      </w:r>
      <w:r w:rsidRPr="003D0367">
        <w:rPr>
          <w:rFonts w:ascii="Traditional Arabic" w:hAnsi="Traditional Arabic" w:hint="cs"/>
          <w:color w:val="FF0000"/>
          <w:sz w:val="50"/>
          <w:szCs w:val="50"/>
          <w:rtl/>
          <w:lang w:eastAsia="en-US"/>
        </w:rPr>
        <w:t>"</w:t>
      </w:r>
      <w:r w:rsidR="00C3290F" w:rsidRPr="003D0367">
        <w:rPr>
          <w:rFonts w:ascii="Traditional Arabic" w:hAnsi="Traditional Arabic"/>
          <w:color w:val="FF0000"/>
          <w:sz w:val="50"/>
          <w:szCs w:val="50"/>
          <w:rtl/>
          <w:lang w:eastAsia="en-US"/>
        </w:rPr>
        <w:t>الكيِّس من دان نفسه وعمل لما بعد المو</w:t>
      </w:r>
      <w:bookmarkStart w:id="0" w:name="_ftnref6"/>
      <w:r w:rsidR="00C3290F" w:rsidRPr="003D0367">
        <w:rPr>
          <w:rFonts w:ascii="Traditional Arabic" w:hAnsi="Traditional Arabic" w:hint="cs"/>
          <w:color w:val="FF0000"/>
          <w:sz w:val="50"/>
          <w:szCs w:val="50"/>
          <w:rtl/>
          <w:lang w:eastAsia="en-US"/>
        </w:rPr>
        <w:t>ت</w:t>
      </w:r>
      <w:bookmarkEnd w:id="0"/>
      <w:r w:rsidRPr="003D0367">
        <w:rPr>
          <w:rFonts w:ascii="Traditional Arabic" w:hAnsi="Traditional Arabic" w:hint="cs"/>
          <w:color w:val="FF0000"/>
          <w:sz w:val="50"/>
          <w:szCs w:val="50"/>
          <w:rtl/>
          <w:lang w:eastAsia="en-US"/>
        </w:rPr>
        <w:t>".</w:t>
      </w:r>
      <w:r>
        <w:rPr>
          <w:rFonts w:ascii="Traditional Arabic" w:hAnsi="Traditional Arabic" w:hint="cs"/>
          <w:color w:val="FF0000"/>
          <w:sz w:val="50"/>
          <w:szCs w:val="50"/>
          <w:rtl/>
          <w:lang w:eastAsia="en-US"/>
        </w:rPr>
        <w:t xml:space="preserve"> </w:t>
      </w:r>
      <w:r w:rsidRPr="003D0367">
        <w:rPr>
          <w:rFonts w:ascii="Traditional Arabic" w:hAnsi="Traditional Arabic" w:hint="cs"/>
          <w:color w:val="00B0F0"/>
          <w:sz w:val="50"/>
          <w:szCs w:val="50"/>
          <w:rtl/>
          <w:lang w:eastAsia="en-US"/>
        </w:rPr>
        <w:t>رواه الترمذي.</w:t>
      </w:r>
    </w:p>
    <w:p w14:paraId="072D9E47" w14:textId="77777777" w:rsidR="003D0367" w:rsidRDefault="00C3290F" w:rsidP="00C3290F">
      <w:pPr>
        <w:widowControl/>
        <w:ind w:hanging="2"/>
        <w:rPr>
          <w:rFonts w:ascii="Traditional Arabic" w:hAnsi="Traditional Arabic"/>
          <w:color w:val="00B050"/>
          <w:sz w:val="50"/>
          <w:szCs w:val="50"/>
          <w:rtl/>
          <w:lang w:eastAsia="en-US"/>
        </w:rPr>
      </w:pPr>
      <w:r w:rsidRPr="003D0367">
        <w:rPr>
          <w:rFonts w:ascii="Traditional Arabic" w:hAnsi="Traditional Arabic"/>
          <w:b/>
          <w:bCs/>
          <w:color w:val="C00000"/>
          <w:sz w:val="50"/>
          <w:szCs w:val="50"/>
          <w:rtl/>
          <w:lang w:eastAsia="en-US"/>
        </w:rPr>
        <w:t>يقول الحسن رحمه الله:</w:t>
      </w:r>
      <w:r w:rsidRPr="003D0367">
        <w:rPr>
          <w:rFonts w:ascii="Traditional Arabic" w:hAnsi="Traditional Arabic"/>
          <w:color w:val="C00000"/>
          <w:sz w:val="50"/>
          <w:szCs w:val="50"/>
          <w:rtl/>
          <w:lang w:eastAsia="en-US"/>
        </w:rPr>
        <w:t xml:space="preserve"> </w:t>
      </w:r>
      <w:r w:rsidRPr="003D0367">
        <w:rPr>
          <w:rFonts w:ascii="Traditional Arabic" w:hAnsi="Traditional Arabic"/>
          <w:color w:val="00B050"/>
          <w:sz w:val="50"/>
          <w:szCs w:val="50"/>
          <w:rtl/>
          <w:lang w:eastAsia="en-US"/>
        </w:rPr>
        <w:t>إن الموت قد فضح الدنيا فلم يدع لذي لبٍّ بها فرحا.</w:t>
      </w:r>
      <w:r w:rsidRPr="003D0367">
        <w:rPr>
          <w:rFonts w:ascii="Traditional Arabic" w:hAnsi="Traditional Arabic" w:hint="cs"/>
          <w:color w:val="00B050"/>
          <w:sz w:val="50"/>
          <w:szCs w:val="50"/>
          <w:rtl/>
          <w:lang w:eastAsia="en-US"/>
        </w:rPr>
        <w:t xml:space="preserve"> </w:t>
      </w:r>
    </w:p>
    <w:p w14:paraId="1A4C44C0" w14:textId="55AFA803" w:rsidR="003D0367" w:rsidRPr="003D0367" w:rsidRDefault="00C3290F" w:rsidP="00C3290F">
      <w:pPr>
        <w:widowControl/>
        <w:ind w:hanging="2"/>
        <w:rPr>
          <w:rFonts w:ascii="Traditional Arabic" w:hAnsi="Traditional Arabic"/>
          <w:color w:val="00B050"/>
          <w:sz w:val="50"/>
          <w:szCs w:val="50"/>
          <w:rtl/>
          <w:lang w:eastAsia="en-US"/>
        </w:rPr>
      </w:pPr>
      <w:r w:rsidRPr="003D0367">
        <w:rPr>
          <w:rFonts w:ascii="Traditional Arabic" w:hAnsi="Traditional Arabic"/>
          <w:b/>
          <w:bCs/>
          <w:color w:val="C00000"/>
          <w:sz w:val="50"/>
          <w:szCs w:val="50"/>
          <w:rtl/>
          <w:lang w:eastAsia="en-US"/>
        </w:rPr>
        <w:lastRenderedPageBreak/>
        <w:t>ويقول يونس بن عبيد:</w:t>
      </w:r>
      <w:r w:rsidRPr="003D0367">
        <w:rPr>
          <w:rFonts w:ascii="Traditional Arabic" w:hAnsi="Traditional Arabic"/>
          <w:color w:val="C00000"/>
          <w:sz w:val="50"/>
          <w:szCs w:val="50"/>
          <w:rtl/>
          <w:lang w:eastAsia="en-US"/>
        </w:rPr>
        <w:t xml:space="preserve"> </w:t>
      </w:r>
      <w:r w:rsidRPr="003D0367">
        <w:rPr>
          <w:rFonts w:ascii="Traditional Arabic" w:hAnsi="Traditional Arabic"/>
          <w:color w:val="00B050"/>
          <w:sz w:val="50"/>
          <w:szCs w:val="50"/>
          <w:rtl/>
          <w:lang w:eastAsia="en-US"/>
        </w:rPr>
        <w:t>ما ترك ذكر الموت لنا قرة عين في أهل ولا مال.</w:t>
      </w:r>
      <w:r w:rsidRPr="003D0367">
        <w:rPr>
          <w:rFonts w:ascii="Traditional Arabic" w:hAnsi="Traditional Arabic" w:hint="cs"/>
          <w:color w:val="00B050"/>
          <w:sz w:val="50"/>
          <w:szCs w:val="50"/>
          <w:rtl/>
          <w:lang w:eastAsia="en-US"/>
        </w:rPr>
        <w:t xml:space="preserve"> </w:t>
      </w:r>
      <w:r w:rsidRPr="003D0367">
        <w:rPr>
          <w:rFonts w:ascii="Traditional Arabic" w:hAnsi="Traditional Arabic"/>
          <w:b/>
          <w:bCs/>
          <w:color w:val="C00000"/>
          <w:sz w:val="50"/>
          <w:szCs w:val="50"/>
          <w:rtl/>
          <w:lang w:eastAsia="en-US"/>
        </w:rPr>
        <w:t>ويقول مطرِّفٌ:</w:t>
      </w:r>
      <w:r w:rsidRPr="003D0367">
        <w:rPr>
          <w:rFonts w:ascii="Traditional Arabic" w:hAnsi="Traditional Arabic"/>
          <w:color w:val="C00000"/>
          <w:sz w:val="50"/>
          <w:szCs w:val="50"/>
          <w:rtl/>
          <w:lang w:eastAsia="en-US"/>
        </w:rPr>
        <w:t xml:space="preserve"> </w:t>
      </w:r>
      <w:r w:rsidRPr="003D0367">
        <w:rPr>
          <w:rFonts w:ascii="Traditional Arabic" w:hAnsi="Traditional Arabic"/>
          <w:color w:val="00B050"/>
          <w:sz w:val="50"/>
          <w:szCs w:val="50"/>
          <w:rtl/>
          <w:lang w:eastAsia="en-US"/>
        </w:rPr>
        <w:t>إن هذا الموت قد أفسد على أهل النعيم نعيمهم، فالتمسوا نعيما لا موت فيه</w:t>
      </w:r>
      <w:r w:rsidR="003D0367" w:rsidRPr="003D0367">
        <w:rPr>
          <w:rFonts w:ascii="Traditional Arabic" w:hAnsi="Traditional Arabic" w:hint="cs"/>
          <w:color w:val="00B050"/>
          <w:sz w:val="50"/>
          <w:szCs w:val="50"/>
          <w:rtl/>
          <w:lang w:eastAsia="en-US"/>
        </w:rPr>
        <w:t>،</w:t>
      </w:r>
      <w:r w:rsidRPr="003D0367">
        <w:rPr>
          <w:rFonts w:ascii="Traditional Arabic" w:hAnsi="Traditional Arabic"/>
          <w:color w:val="00B050"/>
          <w:sz w:val="50"/>
          <w:szCs w:val="50"/>
          <w:rtl/>
          <w:lang w:eastAsia="en-US"/>
        </w:rPr>
        <w:t xml:space="preserve"> لقد أمِنَ أهل الجنة الموت فطاب لهم عيشهم وأمنوا الأسقام فهنيئا لهم طول مقامهم.</w:t>
      </w:r>
      <w:r w:rsidRPr="003D0367">
        <w:rPr>
          <w:rFonts w:ascii="Traditional Arabic" w:hAnsi="Traditional Arabic" w:hint="cs"/>
          <w:color w:val="00B050"/>
          <w:sz w:val="50"/>
          <w:szCs w:val="50"/>
          <w:rtl/>
          <w:lang w:eastAsia="en-US"/>
        </w:rPr>
        <w:t xml:space="preserve"> </w:t>
      </w:r>
    </w:p>
    <w:p w14:paraId="0705B38F" w14:textId="77777777" w:rsidR="003D0367" w:rsidRDefault="00C3290F" w:rsidP="00C3290F">
      <w:pPr>
        <w:widowControl/>
        <w:ind w:hanging="2"/>
        <w:rPr>
          <w:rFonts w:ascii="Traditional Arabic" w:hAnsi="Traditional Arabic"/>
          <w:color w:val="auto"/>
          <w:sz w:val="50"/>
          <w:szCs w:val="50"/>
          <w:rtl/>
          <w:lang w:eastAsia="en-US"/>
        </w:rPr>
      </w:pPr>
      <w:r w:rsidRPr="003D0367">
        <w:rPr>
          <w:rFonts w:ascii="Traditional Arabic" w:hAnsi="Traditional Arabic"/>
          <w:b/>
          <w:bCs/>
          <w:color w:val="FF0000"/>
          <w:sz w:val="50"/>
          <w:szCs w:val="50"/>
          <w:rtl/>
          <w:lang w:eastAsia="en-US"/>
        </w:rPr>
        <w:t>أيها المسلمون:</w:t>
      </w:r>
      <w:r w:rsidRPr="003D0367">
        <w:rPr>
          <w:rFonts w:ascii="Traditional Arabic" w:hAnsi="Traditional Arabic"/>
          <w:color w:val="FF0000"/>
          <w:sz w:val="50"/>
          <w:szCs w:val="50"/>
          <w:rtl/>
          <w:lang w:eastAsia="en-US"/>
        </w:rPr>
        <w:t xml:space="preserve"> </w:t>
      </w:r>
      <w:r w:rsidRPr="00A52C68">
        <w:rPr>
          <w:rFonts w:ascii="Traditional Arabic" w:hAnsi="Traditional Arabic"/>
          <w:color w:val="auto"/>
          <w:sz w:val="50"/>
          <w:szCs w:val="50"/>
          <w:rtl/>
          <w:lang w:eastAsia="en-US"/>
        </w:rPr>
        <w:t xml:space="preserve">اذكروا الموت والسكرات، وحشرجة الروح والزفرات، اذكروا هول المطَّلعَ. </w:t>
      </w:r>
    </w:p>
    <w:p w14:paraId="795485E4" w14:textId="7C313686" w:rsidR="00C3290F" w:rsidRPr="00A52C68" w:rsidRDefault="00C3290F" w:rsidP="00C3290F">
      <w:pPr>
        <w:widowControl/>
        <w:ind w:hanging="2"/>
        <w:rPr>
          <w:rFonts w:ascii="Traditional Arabic" w:hAnsi="Traditional Arabic"/>
          <w:color w:val="auto"/>
          <w:sz w:val="50"/>
          <w:szCs w:val="50"/>
          <w:rtl/>
          <w:lang w:eastAsia="en-US"/>
        </w:rPr>
      </w:pPr>
      <w:r w:rsidRPr="003D0367">
        <w:rPr>
          <w:rFonts w:ascii="Traditional Arabic" w:hAnsi="Traditional Arabic"/>
          <w:b/>
          <w:bCs/>
          <w:color w:val="C00000"/>
          <w:sz w:val="50"/>
          <w:szCs w:val="50"/>
          <w:rtl/>
          <w:lang w:eastAsia="en-US"/>
        </w:rPr>
        <w:t>من أكثر ذكر الموت أكرمه الله بثلاث:</w:t>
      </w:r>
      <w:r w:rsidRPr="003D0367">
        <w:rPr>
          <w:rFonts w:ascii="Traditional Arabic" w:hAnsi="Traditional Arabic"/>
          <w:color w:val="C00000"/>
          <w:sz w:val="50"/>
          <w:szCs w:val="50"/>
          <w:rtl/>
          <w:lang w:eastAsia="en-US"/>
        </w:rPr>
        <w:t xml:space="preserve"> </w:t>
      </w:r>
      <w:r w:rsidRPr="00A52C68">
        <w:rPr>
          <w:rFonts w:ascii="Traditional Arabic" w:hAnsi="Traditional Arabic"/>
          <w:color w:val="auto"/>
          <w:sz w:val="50"/>
          <w:szCs w:val="50"/>
          <w:rtl/>
          <w:lang w:eastAsia="en-US"/>
        </w:rPr>
        <w:t>تعجيل التوبة، وقناعة القلب، ونشاط العبادة. ومن نسي الموت ابتلي بثلاث: تسويف التوبة، وترك الرضى بالكفاف، والتكاسل في العبادة.</w:t>
      </w:r>
    </w:p>
    <w:p w14:paraId="3AA16C39" w14:textId="0785C033" w:rsidR="00C3290F" w:rsidRPr="00A52C68" w:rsidRDefault="00C3290F" w:rsidP="00C3290F">
      <w:pPr>
        <w:widowControl/>
        <w:ind w:hanging="2"/>
        <w:rPr>
          <w:rFonts w:ascii="Traditional Arabic" w:hAnsi="Traditional Arabic"/>
          <w:color w:val="auto"/>
          <w:sz w:val="50"/>
          <w:szCs w:val="50"/>
          <w:rtl/>
          <w:lang w:eastAsia="en-US"/>
        </w:rPr>
      </w:pPr>
      <w:r w:rsidRPr="00A52C68">
        <w:rPr>
          <w:rFonts w:ascii="Traditional Arabic" w:hAnsi="Traditional Arabic"/>
          <w:color w:val="auto"/>
          <w:sz w:val="50"/>
          <w:szCs w:val="50"/>
          <w:rtl/>
          <w:lang w:eastAsia="en-US"/>
        </w:rPr>
        <w:t>كفى بالموت للقلوب مقطعا، وللعيون مبكيا، وللذات هادما</w:t>
      </w:r>
      <w:r w:rsidR="003D0367">
        <w:rPr>
          <w:rFonts w:ascii="Traditional Arabic" w:hAnsi="Traditional Arabic" w:hint="cs"/>
          <w:color w:val="auto"/>
          <w:sz w:val="50"/>
          <w:szCs w:val="50"/>
          <w:rtl/>
          <w:lang w:eastAsia="en-US"/>
        </w:rPr>
        <w:t>،</w:t>
      </w:r>
      <w:r w:rsidRPr="00A52C68">
        <w:rPr>
          <w:rFonts w:ascii="Traditional Arabic" w:hAnsi="Traditional Arabic"/>
          <w:color w:val="auto"/>
          <w:sz w:val="50"/>
          <w:szCs w:val="50"/>
          <w:rtl/>
          <w:lang w:eastAsia="en-US"/>
        </w:rPr>
        <w:t xml:space="preserve"> وللجماعات مفرقا</w:t>
      </w:r>
      <w:r w:rsidR="003D0367">
        <w:rPr>
          <w:rFonts w:ascii="Traditional Arabic" w:hAnsi="Traditional Arabic" w:hint="cs"/>
          <w:color w:val="auto"/>
          <w:sz w:val="50"/>
          <w:szCs w:val="50"/>
          <w:rtl/>
          <w:lang w:eastAsia="en-US"/>
        </w:rPr>
        <w:t>،</w:t>
      </w:r>
      <w:r w:rsidRPr="00A52C68">
        <w:rPr>
          <w:rFonts w:ascii="Traditional Arabic" w:hAnsi="Traditional Arabic"/>
          <w:color w:val="auto"/>
          <w:sz w:val="50"/>
          <w:szCs w:val="50"/>
          <w:rtl/>
          <w:lang w:eastAsia="en-US"/>
        </w:rPr>
        <w:t xml:space="preserve"> وللأماني قاطعا.</w:t>
      </w:r>
    </w:p>
    <w:p w14:paraId="5DC18BDD" w14:textId="77777777" w:rsidR="00C3290F" w:rsidRPr="00A52C68" w:rsidRDefault="00C3290F" w:rsidP="00C3290F">
      <w:pPr>
        <w:widowControl/>
        <w:ind w:hanging="2"/>
        <w:rPr>
          <w:rFonts w:ascii="Traditional Arabic" w:hAnsi="Traditional Arabic"/>
          <w:color w:val="auto"/>
          <w:sz w:val="50"/>
          <w:szCs w:val="50"/>
          <w:rtl/>
          <w:lang w:eastAsia="en-US"/>
        </w:rPr>
      </w:pPr>
      <w:r w:rsidRPr="00A52C68">
        <w:rPr>
          <w:rFonts w:ascii="Traditional Arabic" w:hAnsi="Traditional Arabic"/>
          <w:color w:val="auto"/>
          <w:sz w:val="50"/>
          <w:szCs w:val="50"/>
          <w:rtl/>
          <w:lang w:eastAsia="en-US"/>
        </w:rPr>
        <w:t>استبدل الأموات بظهر الأرض بطنا، وبالسعة ضيقا، وبالأهل غربة، وبالنور ظلمة، جاءوها حفاة عراة فرادا.</w:t>
      </w:r>
    </w:p>
    <w:p w14:paraId="68C87EA0" w14:textId="77777777" w:rsidR="003D0367" w:rsidRDefault="00C3290F" w:rsidP="00C3290F">
      <w:pPr>
        <w:widowControl/>
        <w:ind w:hanging="2"/>
        <w:rPr>
          <w:rFonts w:ascii="Traditional Arabic" w:hAnsi="Traditional Arabic"/>
          <w:color w:val="auto"/>
          <w:sz w:val="50"/>
          <w:szCs w:val="50"/>
          <w:rtl/>
          <w:lang w:eastAsia="en-US"/>
        </w:rPr>
      </w:pPr>
      <w:r w:rsidRPr="00A52C68">
        <w:rPr>
          <w:rFonts w:ascii="Traditional Arabic" w:hAnsi="Traditional Arabic"/>
          <w:color w:val="auto"/>
          <w:sz w:val="50"/>
          <w:szCs w:val="50"/>
          <w:rtl/>
          <w:lang w:eastAsia="en-US"/>
        </w:rPr>
        <w:t>اللحود مساكنهم، والتراب أكفانهم، والرفات جيرانهم لا يجيبون داعيا</w:t>
      </w:r>
      <w:r w:rsidRPr="00BC5722">
        <w:rPr>
          <w:rFonts w:ascii="Traditional Arabic" w:hAnsi="Traditional Arabic"/>
          <w:color w:val="auto"/>
          <w:sz w:val="50"/>
          <w:szCs w:val="50"/>
          <w:rtl/>
          <w:lang w:eastAsia="en-US"/>
        </w:rPr>
        <w:t>، ولا يسمعون مناديا</w:t>
      </w:r>
      <w:r>
        <w:rPr>
          <w:rFonts w:ascii="Traditional Arabic" w:hAnsi="Traditional Arabic" w:hint="cs"/>
          <w:color w:val="auto"/>
          <w:sz w:val="50"/>
          <w:szCs w:val="50"/>
          <w:rtl/>
          <w:lang w:eastAsia="en-US"/>
        </w:rPr>
        <w:t>،</w:t>
      </w:r>
      <w:r w:rsidRPr="00A52C68">
        <w:rPr>
          <w:rFonts w:ascii="Traditional Arabic" w:hAnsi="Traditional Arabic"/>
          <w:color w:val="auto"/>
          <w:sz w:val="50"/>
          <w:szCs w:val="50"/>
          <w:rtl/>
          <w:lang w:eastAsia="en-US"/>
        </w:rPr>
        <w:t xml:space="preserve"> كانوا أطول أعمارا وأكثر آثارا، فما أغناهم ذلك من شيء لما جاء أمر ربك، فأصبحت بيوتهم قبورا، وما جمعوا بورا، وصارت أموالهم </w:t>
      </w:r>
      <w:r w:rsidRPr="00A52C68">
        <w:rPr>
          <w:rFonts w:ascii="Traditional Arabic" w:hAnsi="Traditional Arabic"/>
          <w:color w:val="auto"/>
          <w:sz w:val="50"/>
          <w:szCs w:val="50"/>
          <w:rtl/>
          <w:lang w:eastAsia="en-US"/>
        </w:rPr>
        <w:lastRenderedPageBreak/>
        <w:t>للوارثين، وأزواجهم لقوم آخرين. حلَّ بهم ريب المنون، وجاءهم ما كانوا يوعدون: </w:t>
      </w:r>
      <w:r w:rsidRPr="003D0367">
        <w:rPr>
          <w:rFonts w:ascii="Traditional Arabic" w:hAnsi="Traditional Arabic"/>
          <w:color w:val="6600FF"/>
          <w:sz w:val="50"/>
          <w:szCs w:val="50"/>
          <w:rtl/>
          <w:lang w:eastAsia="en-US"/>
        </w:rPr>
        <w:t>﴿أَفَحَسِبْتُمْ أَنَّمَا خَلَقْنَـٰكُمْ عَبَثاً وَأَنَّكُمْ إِلَيْنَا لاَ تُرْجَعُونَ</w:t>
      </w:r>
      <w:r w:rsidRPr="003D0367">
        <w:rPr>
          <w:rFonts w:ascii="Traditional Arabic" w:hAnsi="Traditional Arabic"/>
          <w:noProof/>
          <w:color w:val="6600FF"/>
          <w:sz w:val="50"/>
          <w:szCs w:val="50"/>
          <w:rtl/>
          <w:lang w:eastAsia="en-US"/>
        </w:rPr>
        <w:t>﴾</w:t>
      </w:r>
      <w:r w:rsidR="003D0367" w:rsidRPr="003D0367">
        <w:rPr>
          <w:rFonts w:ascii="Traditional Arabic" w:hAnsi="Traditional Arabic" w:hint="cs"/>
          <w:noProof/>
          <w:color w:val="6600FF"/>
          <w:sz w:val="50"/>
          <w:szCs w:val="50"/>
          <w:rtl/>
          <w:lang w:eastAsia="en-US"/>
        </w:rPr>
        <w:t>.</w:t>
      </w:r>
      <w:r w:rsidRPr="00BC5722">
        <w:rPr>
          <w:rFonts w:ascii="Traditional Arabic" w:hAnsi="Traditional Arabic"/>
          <w:color w:val="auto"/>
          <w:sz w:val="50"/>
          <w:szCs w:val="50"/>
          <w:rtl/>
          <w:lang w:eastAsia="en-US"/>
        </w:rPr>
        <w:t> </w:t>
      </w:r>
    </w:p>
    <w:p w14:paraId="3BAC7732" w14:textId="77777777" w:rsidR="003D0367" w:rsidRDefault="00C3290F" w:rsidP="00C3290F">
      <w:pPr>
        <w:widowControl/>
        <w:ind w:hanging="2"/>
        <w:rPr>
          <w:rFonts w:ascii="Traditional Arabic" w:hAnsi="Traditional Arabic"/>
          <w:color w:val="6600FF"/>
          <w:sz w:val="50"/>
          <w:szCs w:val="50"/>
          <w:rtl/>
          <w:lang w:eastAsia="en-US"/>
        </w:rPr>
      </w:pPr>
      <w:r w:rsidRPr="00A52C68">
        <w:rPr>
          <w:rFonts w:ascii="Traditional Arabic" w:hAnsi="Traditional Arabic"/>
          <w:color w:val="auto"/>
          <w:sz w:val="50"/>
          <w:szCs w:val="50"/>
          <w:rtl/>
          <w:lang w:eastAsia="en-US"/>
        </w:rPr>
        <w:t>هل تفكرت يا عبد الله يوم المصرع</w:t>
      </w:r>
      <w:r w:rsidR="003D0367">
        <w:rPr>
          <w:rFonts w:ascii="Traditional Arabic" w:hAnsi="Traditional Arabic" w:hint="cs"/>
          <w:color w:val="auto"/>
          <w:sz w:val="50"/>
          <w:szCs w:val="50"/>
          <w:rtl/>
          <w:lang w:eastAsia="en-US"/>
        </w:rPr>
        <w:t xml:space="preserve">، </w:t>
      </w:r>
      <w:r w:rsidRPr="00A52C68">
        <w:rPr>
          <w:rFonts w:ascii="Traditional Arabic" w:hAnsi="Traditional Arabic"/>
          <w:color w:val="auto"/>
          <w:sz w:val="50"/>
          <w:szCs w:val="50"/>
          <w:rtl/>
          <w:lang w:eastAsia="en-US"/>
        </w:rPr>
        <w:t>يوم ليس لدفعه حيلة، ولا ينفع عند نزوله ندم. أزِلْ عن قلبك غشاوة الغافلين، فإنك واقف بين يدي من يعلم وسواس الصدور، ومن يسأل</w:t>
      </w:r>
      <w:r w:rsidR="003D0367">
        <w:rPr>
          <w:rFonts w:ascii="Traditional Arabic" w:hAnsi="Traditional Arabic" w:hint="cs"/>
          <w:color w:val="auto"/>
          <w:sz w:val="50"/>
          <w:szCs w:val="50"/>
          <w:rtl/>
          <w:lang w:eastAsia="en-US"/>
        </w:rPr>
        <w:t xml:space="preserve"> </w:t>
      </w:r>
      <w:r w:rsidRPr="00A52C68">
        <w:rPr>
          <w:rFonts w:ascii="Traditional Arabic" w:hAnsi="Traditional Arabic"/>
          <w:color w:val="auto"/>
          <w:sz w:val="50"/>
          <w:szCs w:val="50"/>
          <w:rtl/>
          <w:lang w:eastAsia="en-US"/>
        </w:rPr>
        <w:t>عن لحظات العيون، ويحاسب على إصغاء الأسماع: </w:t>
      </w:r>
      <w:r w:rsidRPr="003D0367">
        <w:rPr>
          <w:rFonts w:ascii="Traditional Arabic" w:hAnsi="Traditional Arabic"/>
          <w:noProof/>
          <w:color w:val="6600FF"/>
          <w:sz w:val="50"/>
          <w:szCs w:val="50"/>
          <w:rtl/>
          <w:lang w:eastAsia="en-US"/>
        </w:rPr>
        <w:t>﴿</w:t>
      </w:r>
      <w:r w:rsidRPr="003D0367">
        <w:rPr>
          <w:rFonts w:ascii="Traditional Arabic" w:hAnsi="Traditional Arabic"/>
          <w:color w:val="6600FF"/>
          <w:sz w:val="50"/>
          <w:szCs w:val="50"/>
          <w:rtl/>
          <w:lang w:eastAsia="en-US"/>
        </w:rPr>
        <w:t>يَوْمَئِذٍ تُعْرَضُونَ لاَ تَخْفَىٰ مِنكُمْ خَافِيَةٌ</w:t>
      </w:r>
      <w:r w:rsidRPr="003D0367">
        <w:rPr>
          <w:rFonts w:ascii="Traditional Arabic" w:hAnsi="Traditional Arabic"/>
          <w:noProof/>
          <w:color w:val="6600FF"/>
          <w:sz w:val="50"/>
          <w:szCs w:val="50"/>
          <w:rtl/>
          <w:lang w:eastAsia="en-US"/>
        </w:rPr>
        <w:t>﴾</w:t>
      </w:r>
      <w:r w:rsidR="003D0367" w:rsidRPr="003D0367">
        <w:rPr>
          <w:rFonts w:ascii="Traditional Arabic" w:hAnsi="Traditional Arabic" w:hint="cs"/>
          <w:noProof/>
          <w:color w:val="6600FF"/>
          <w:sz w:val="50"/>
          <w:szCs w:val="50"/>
          <w:rtl/>
          <w:lang w:eastAsia="en-US"/>
        </w:rPr>
        <w:t>.</w:t>
      </w:r>
      <w:r w:rsidRPr="003D0367">
        <w:rPr>
          <w:rFonts w:ascii="Traditional Arabic" w:hAnsi="Traditional Arabic" w:hint="cs"/>
          <w:color w:val="6600FF"/>
          <w:sz w:val="50"/>
          <w:szCs w:val="50"/>
          <w:rtl/>
          <w:lang w:eastAsia="en-US"/>
        </w:rPr>
        <w:t xml:space="preserve"> </w:t>
      </w:r>
    </w:p>
    <w:p w14:paraId="6AAEE299" w14:textId="77777777" w:rsidR="003D0367" w:rsidRDefault="00C3290F" w:rsidP="00C3290F">
      <w:pPr>
        <w:widowControl/>
        <w:ind w:hanging="2"/>
        <w:rPr>
          <w:rFonts w:ascii="Traditional Arabic" w:hAnsi="Traditional Arabic"/>
          <w:color w:val="auto"/>
          <w:sz w:val="50"/>
          <w:szCs w:val="50"/>
          <w:rtl/>
          <w:lang w:eastAsia="en-US"/>
        </w:rPr>
      </w:pPr>
      <w:r w:rsidRPr="00A52C68">
        <w:rPr>
          <w:rFonts w:ascii="Traditional Arabic" w:hAnsi="Traditional Arabic"/>
          <w:color w:val="auto"/>
          <w:sz w:val="50"/>
          <w:szCs w:val="50"/>
          <w:rtl/>
          <w:lang w:eastAsia="en-US"/>
        </w:rPr>
        <w:t>تذكر الموت يردع عن المعاصي، ويلين القلب القاسي، ويمنع الركون إلى الدنيا، ويهون المصائب.</w:t>
      </w:r>
      <w:r w:rsidRPr="00BC5722">
        <w:rPr>
          <w:rFonts w:ascii="Traditional Arabic" w:hAnsi="Traditional Arabic" w:hint="cs"/>
          <w:color w:val="auto"/>
          <w:sz w:val="50"/>
          <w:szCs w:val="50"/>
          <w:rtl/>
          <w:lang w:eastAsia="en-US"/>
        </w:rPr>
        <w:t xml:space="preserve"> </w:t>
      </w:r>
      <w:r w:rsidRPr="00A52C68">
        <w:rPr>
          <w:rFonts w:ascii="Traditional Arabic" w:hAnsi="Traditional Arabic"/>
          <w:color w:val="auto"/>
          <w:sz w:val="50"/>
          <w:szCs w:val="50"/>
          <w:rtl/>
          <w:lang w:eastAsia="en-US"/>
        </w:rPr>
        <w:t>تذكروا الموت لعلكم تسلمون من حسرة الفوت.</w:t>
      </w:r>
      <w:r w:rsidRPr="00BC5722">
        <w:rPr>
          <w:rFonts w:ascii="Traditional Arabic" w:hAnsi="Traditional Arabic" w:hint="cs"/>
          <w:color w:val="auto"/>
          <w:sz w:val="50"/>
          <w:szCs w:val="50"/>
          <w:rtl/>
          <w:lang w:eastAsia="en-US"/>
        </w:rPr>
        <w:t xml:space="preserve"> </w:t>
      </w:r>
    </w:p>
    <w:p w14:paraId="4C4BC9C9" w14:textId="3CD0029C" w:rsidR="003D0367" w:rsidRPr="003D0367" w:rsidRDefault="00C3290F" w:rsidP="00C3290F">
      <w:pPr>
        <w:widowControl/>
        <w:ind w:hanging="2"/>
        <w:rPr>
          <w:rFonts w:ascii="Traditional Arabic" w:hAnsi="Traditional Arabic"/>
          <w:color w:val="00B050"/>
          <w:sz w:val="50"/>
          <w:szCs w:val="50"/>
          <w:rtl/>
          <w:lang w:eastAsia="en-US"/>
        </w:rPr>
      </w:pPr>
      <w:r w:rsidRPr="003D0367">
        <w:rPr>
          <w:rFonts w:ascii="Traditional Arabic" w:hAnsi="Traditional Arabic"/>
          <w:b/>
          <w:bCs/>
          <w:color w:val="C00000"/>
          <w:sz w:val="50"/>
          <w:szCs w:val="50"/>
          <w:rtl/>
          <w:lang w:eastAsia="en-US"/>
        </w:rPr>
        <w:t>يقول الحسن رحمه الله:</w:t>
      </w:r>
      <w:r w:rsidRPr="003D0367">
        <w:rPr>
          <w:rFonts w:ascii="Traditional Arabic" w:hAnsi="Traditional Arabic"/>
          <w:color w:val="C00000"/>
          <w:sz w:val="50"/>
          <w:szCs w:val="50"/>
          <w:rtl/>
          <w:lang w:eastAsia="en-US"/>
        </w:rPr>
        <w:t xml:space="preserve"> </w:t>
      </w:r>
      <w:r w:rsidRPr="003D0367">
        <w:rPr>
          <w:rFonts w:ascii="Traditional Arabic" w:hAnsi="Traditional Arabic"/>
          <w:color w:val="00B050"/>
          <w:sz w:val="50"/>
          <w:szCs w:val="50"/>
          <w:rtl/>
          <w:lang w:eastAsia="en-US"/>
        </w:rPr>
        <w:t>اتق الله يا بن آدم، لا يجتمع عليك خصلتان: سكرة الموت وحسرة الفوت.</w:t>
      </w:r>
      <w:r w:rsidRPr="003D0367">
        <w:rPr>
          <w:rFonts w:ascii="Traditional Arabic" w:hAnsi="Traditional Arabic" w:hint="cs"/>
          <w:color w:val="00B050"/>
          <w:sz w:val="50"/>
          <w:szCs w:val="50"/>
          <w:rtl/>
          <w:lang w:eastAsia="en-US"/>
        </w:rPr>
        <w:t xml:space="preserve"> </w:t>
      </w:r>
      <w:r w:rsidRPr="003D0367">
        <w:rPr>
          <w:rFonts w:ascii="Traditional Arabic" w:hAnsi="Traditional Arabic"/>
          <w:color w:val="00B050"/>
          <w:sz w:val="50"/>
          <w:szCs w:val="50"/>
          <w:rtl/>
          <w:lang w:eastAsia="en-US"/>
        </w:rPr>
        <w:t>احذر السكرة والحسرة يفجأك الموت وأنت على غرة فلا يصف واصف قدر ما تلقى ولا قدر ما ترى.</w:t>
      </w:r>
      <w:r w:rsidRPr="003D0367">
        <w:rPr>
          <w:rFonts w:ascii="Traditional Arabic" w:hAnsi="Traditional Arabic" w:hint="cs"/>
          <w:color w:val="00B050"/>
          <w:sz w:val="50"/>
          <w:szCs w:val="50"/>
          <w:rtl/>
          <w:lang w:eastAsia="en-US"/>
        </w:rPr>
        <w:t xml:space="preserve"> </w:t>
      </w:r>
      <w:r w:rsidRPr="003D0367">
        <w:rPr>
          <w:rFonts w:ascii="Traditional Arabic" w:hAnsi="Traditional Arabic"/>
          <w:color w:val="00B050"/>
          <w:sz w:val="50"/>
          <w:szCs w:val="50"/>
          <w:rtl/>
          <w:lang w:eastAsia="en-US"/>
        </w:rPr>
        <w:t>احذر لا يأخذك الله على ذنب فتلقاه ولا حجة لك</w:t>
      </w:r>
      <w:r w:rsidR="003D0367" w:rsidRPr="003D0367">
        <w:rPr>
          <w:rFonts w:ascii="Traditional Arabic" w:hAnsi="Traditional Arabic" w:hint="cs"/>
          <w:color w:val="00B050"/>
          <w:sz w:val="50"/>
          <w:szCs w:val="50"/>
          <w:rtl/>
          <w:lang w:eastAsia="en-US"/>
        </w:rPr>
        <w:t>.</w:t>
      </w:r>
    </w:p>
    <w:p w14:paraId="651F9039" w14:textId="4369C8DE" w:rsidR="00C3290F" w:rsidRPr="00A52C68" w:rsidRDefault="00C3290F" w:rsidP="00C3290F">
      <w:pPr>
        <w:widowControl/>
        <w:ind w:hanging="2"/>
        <w:rPr>
          <w:rFonts w:ascii="Traditional Arabic" w:hAnsi="Traditional Arabic"/>
          <w:color w:val="auto"/>
          <w:sz w:val="50"/>
          <w:szCs w:val="50"/>
          <w:rtl/>
          <w:lang w:eastAsia="en-US"/>
        </w:rPr>
      </w:pPr>
      <w:r w:rsidRPr="009F478D">
        <w:rPr>
          <w:rFonts w:ascii="Traditional Arabic" w:hAnsi="Traditional Arabic"/>
          <w:b/>
          <w:bCs/>
          <w:color w:val="C00000"/>
          <w:sz w:val="50"/>
          <w:szCs w:val="50"/>
          <w:rtl/>
          <w:lang w:eastAsia="en-US"/>
        </w:rPr>
        <w:t>أيها الإخوة:</w:t>
      </w:r>
      <w:r w:rsidRPr="009F478D">
        <w:rPr>
          <w:rFonts w:ascii="Traditional Arabic" w:hAnsi="Traditional Arabic"/>
          <w:color w:val="C00000"/>
          <w:sz w:val="50"/>
          <w:szCs w:val="50"/>
          <w:rtl/>
          <w:lang w:eastAsia="en-US"/>
        </w:rPr>
        <w:t xml:space="preserve"> </w:t>
      </w:r>
      <w:r w:rsidRPr="00A52C68">
        <w:rPr>
          <w:rFonts w:ascii="Traditional Arabic" w:hAnsi="Traditional Arabic"/>
          <w:color w:val="auto"/>
          <w:sz w:val="50"/>
          <w:szCs w:val="50"/>
          <w:rtl/>
          <w:lang w:eastAsia="en-US"/>
        </w:rPr>
        <w:t>أين الخائف من قلة الزاد؟ وأين المتخفف من أثقال الدنيا؟ أين الوجل من بعد السفر ووحشة الطريق</w:t>
      </w:r>
      <w:r w:rsidRPr="00BC5722">
        <w:rPr>
          <w:rFonts w:ascii="Traditional Arabic" w:hAnsi="Traditional Arabic"/>
          <w:color w:val="auto"/>
          <w:sz w:val="50"/>
          <w:szCs w:val="50"/>
          <w:rtl/>
          <w:lang w:eastAsia="en-US"/>
        </w:rPr>
        <w:t>؟ اكتف</w:t>
      </w:r>
      <w:r w:rsidRPr="00BC5722">
        <w:rPr>
          <w:rFonts w:ascii="Traditional Arabic" w:hAnsi="Traditional Arabic" w:hint="cs"/>
          <w:color w:val="auto"/>
          <w:sz w:val="50"/>
          <w:szCs w:val="50"/>
          <w:rtl/>
          <w:lang w:eastAsia="en-US"/>
        </w:rPr>
        <w:t>ى</w:t>
      </w:r>
      <w:r w:rsidRPr="00BC5722">
        <w:rPr>
          <w:rFonts w:ascii="Traditional Arabic" w:hAnsi="Traditional Arabic"/>
          <w:color w:val="auto"/>
          <w:sz w:val="50"/>
          <w:szCs w:val="50"/>
          <w:rtl/>
          <w:lang w:eastAsia="en-US"/>
        </w:rPr>
        <w:t xml:space="preserve"> من الدنيا بط</w:t>
      </w:r>
      <w:r w:rsidRPr="00BC5722">
        <w:rPr>
          <w:rFonts w:ascii="Traditional Arabic" w:hAnsi="Traditional Arabic" w:hint="cs"/>
          <w:color w:val="auto"/>
          <w:sz w:val="50"/>
          <w:szCs w:val="50"/>
          <w:rtl/>
          <w:lang w:eastAsia="en-US"/>
        </w:rPr>
        <w:t>ِ</w:t>
      </w:r>
      <w:r w:rsidRPr="00A52C68">
        <w:rPr>
          <w:rFonts w:ascii="Traditional Arabic" w:hAnsi="Traditional Arabic"/>
          <w:color w:val="auto"/>
          <w:sz w:val="50"/>
          <w:szCs w:val="50"/>
          <w:rtl/>
          <w:lang w:eastAsia="en-US"/>
        </w:rPr>
        <w:t>مريه</w:t>
      </w:r>
      <w:r w:rsidRPr="00BC5722">
        <w:rPr>
          <w:rFonts w:ascii="Traditional Arabic" w:hAnsi="Traditional Arabic" w:hint="cs"/>
          <w:color w:val="auto"/>
          <w:sz w:val="50"/>
          <w:szCs w:val="50"/>
          <w:rtl/>
          <w:lang w:eastAsia="en-US"/>
        </w:rPr>
        <w:t xml:space="preserve"> </w:t>
      </w:r>
      <w:r w:rsidRPr="00A52C68">
        <w:rPr>
          <w:rFonts w:ascii="Traditional Arabic" w:hAnsi="Traditional Arabic"/>
          <w:color w:val="auto"/>
          <w:sz w:val="50"/>
          <w:szCs w:val="50"/>
          <w:rtl/>
          <w:lang w:eastAsia="en-US"/>
        </w:rPr>
        <w:t xml:space="preserve">ومن طعامه بقرصيه. استعان على دنياه بالعفة والسداد فكفاه في دنياه القليل من الزاد. لقد استحيا من ربه حق الحياء تذكر الموت والبلى فحفظ الرأس وما وعى </w:t>
      </w:r>
      <w:r w:rsidRPr="00A52C68">
        <w:rPr>
          <w:rFonts w:ascii="Traditional Arabic" w:hAnsi="Traditional Arabic"/>
          <w:color w:val="auto"/>
          <w:sz w:val="50"/>
          <w:szCs w:val="50"/>
          <w:rtl/>
          <w:lang w:eastAsia="en-US"/>
        </w:rPr>
        <w:lastRenderedPageBreak/>
        <w:t>والبطن وما حوى أراد الآخرة فترك زينة الحياة الدنيا. آثر ما يبقى على ما يفنى ذلكم هو كيِّس الأكياس.</w:t>
      </w:r>
    </w:p>
    <w:p w14:paraId="06ECCCFA" w14:textId="74B1C1FA" w:rsidR="00C3290F" w:rsidRDefault="00C3290F" w:rsidP="00C3290F">
      <w:pPr>
        <w:widowControl/>
        <w:ind w:hanging="2"/>
        <w:rPr>
          <w:rFonts w:ascii="Traditional Arabic" w:hAnsi="Traditional Arabic"/>
          <w:noProof/>
          <w:color w:val="6600FF"/>
          <w:sz w:val="50"/>
          <w:szCs w:val="50"/>
          <w:rtl/>
          <w:lang w:eastAsia="en-US"/>
        </w:rPr>
      </w:pPr>
      <w:r w:rsidRPr="00A52C68">
        <w:rPr>
          <w:rFonts w:ascii="Traditional Arabic" w:hAnsi="Traditional Arabic"/>
          <w:color w:val="auto"/>
          <w:sz w:val="50"/>
          <w:szCs w:val="50"/>
          <w:rtl/>
          <w:lang w:eastAsia="en-US"/>
        </w:rPr>
        <w:t>ألا فاتقوا ا</w:t>
      </w:r>
      <w:r w:rsidRPr="00BC5722">
        <w:rPr>
          <w:rFonts w:ascii="Traditional Arabic" w:hAnsi="Traditional Arabic"/>
          <w:color w:val="auto"/>
          <w:sz w:val="50"/>
          <w:szCs w:val="50"/>
          <w:rtl/>
          <w:lang w:eastAsia="en-US"/>
        </w:rPr>
        <w:t xml:space="preserve">لله رحمكم الله واحفظوا الله ما </w:t>
      </w:r>
      <w:r w:rsidRPr="00BC5722">
        <w:rPr>
          <w:rFonts w:ascii="Traditional Arabic" w:hAnsi="Traditional Arabic" w:hint="cs"/>
          <w:color w:val="auto"/>
          <w:sz w:val="50"/>
          <w:szCs w:val="50"/>
          <w:rtl/>
          <w:lang w:eastAsia="en-US"/>
        </w:rPr>
        <w:t>ا</w:t>
      </w:r>
      <w:r w:rsidRPr="00A52C68">
        <w:rPr>
          <w:rFonts w:ascii="Traditional Arabic" w:hAnsi="Traditional Arabic"/>
          <w:color w:val="auto"/>
          <w:sz w:val="50"/>
          <w:szCs w:val="50"/>
          <w:rtl/>
          <w:lang w:eastAsia="en-US"/>
        </w:rPr>
        <w:t>ستحفظكم وكونوا أمناء على ما استودعكم، فإنكم عند ربكم موقفون، وعلى أعمالكم مجزيون وعلى تفريطكم نادمون.</w:t>
      </w:r>
      <w:r w:rsidRPr="00BC5722">
        <w:rPr>
          <w:rFonts w:ascii="Traditional Arabic" w:hAnsi="Traditional Arabic" w:hint="cs"/>
          <w:color w:val="auto"/>
          <w:sz w:val="50"/>
          <w:szCs w:val="50"/>
          <w:rtl/>
          <w:lang w:eastAsia="en-US"/>
        </w:rPr>
        <w:t xml:space="preserve"> </w:t>
      </w:r>
      <w:r w:rsidRPr="00A52C68">
        <w:rPr>
          <w:rFonts w:ascii="Traditional Arabic" w:hAnsi="Traditional Arabic"/>
          <w:color w:val="auto"/>
          <w:sz w:val="50"/>
          <w:szCs w:val="50"/>
          <w:rtl/>
          <w:lang w:eastAsia="en-US"/>
        </w:rPr>
        <w:t>أعوذ بالله من الشيطان الرجيم: </w:t>
      </w:r>
      <w:r w:rsidRPr="009F478D">
        <w:rPr>
          <w:rFonts w:ascii="Traditional Arabic" w:hAnsi="Traditional Arabic"/>
          <w:noProof/>
          <w:color w:val="6600FF"/>
          <w:sz w:val="50"/>
          <w:szCs w:val="50"/>
          <w:rtl/>
          <w:lang w:eastAsia="en-US"/>
        </w:rPr>
        <w:t>﴿</w:t>
      </w:r>
      <w:r w:rsidRPr="009F478D">
        <w:rPr>
          <w:rFonts w:ascii="Traditional Arabic" w:hAnsi="Traditional Arabic"/>
          <w:color w:val="6600FF"/>
          <w:sz w:val="50"/>
          <w:szCs w:val="50"/>
          <w:rtl/>
          <w:lang w:eastAsia="en-US"/>
        </w:rPr>
        <w:t>كُلُّ نَفْسٍ ذَائِقَةُ ٱلْمَوْتِ وَإِنَّمَا تُوَفَّوْنَ أُجُورَكُمْ يَوْمَ ٱلْقِيَـٰمَةِ فَمَن زُحْزِحَ عَنِ ٱلنَّارِ وَأُدْخِلَ ٱلْجَنَّةَ فَقَدْ فَازَ وَما ٱلْحَيَوٰةُ ٱلدُّنْيَا إِلاَّ مَتَـٰعُ ٱلْغُرُورِ</w:t>
      </w:r>
      <w:r w:rsidRPr="009F478D">
        <w:rPr>
          <w:rFonts w:ascii="Traditional Arabic" w:hAnsi="Traditional Arabic"/>
          <w:noProof/>
          <w:color w:val="6600FF"/>
          <w:sz w:val="50"/>
          <w:szCs w:val="50"/>
          <w:rtl/>
          <w:lang w:eastAsia="en-US"/>
        </w:rPr>
        <w:t>﴾</w:t>
      </w:r>
      <w:r w:rsidR="009F478D">
        <w:rPr>
          <w:rFonts w:ascii="Traditional Arabic" w:hAnsi="Traditional Arabic" w:hint="cs"/>
          <w:noProof/>
          <w:color w:val="6600FF"/>
          <w:sz w:val="50"/>
          <w:szCs w:val="50"/>
          <w:rtl/>
          <w:lang w:eastAsia="en-US"/>
        </w:rPr>
        <w:t>.</w:t>
      </w:r>
    </w:p>
    <w:p w14:paraId="5234B1DB" w14:textId="217DBECD" w:rsidR="009F478D" w:rsidRPr="009F478D" w:rsidRDefault="009F478D" w:rsidP="009F478D">
      <w:pPr>
        <w:widowControl/>
        <w:ind w:hanging="2"/>
        <w:jc w:val="center"/>
        <w:rPr>
          <w:rFonts w:ascii="Traditional Arabic" w:hAnsi="Traditional Arabic"/>
          <w:color w:val="FF0000"/>
          <w:sz w:val="50"/>
          <w:szCs w:val="50"/>
          <w:rtl/>
          <w:lang w:eastAsia="en-US"/>
        </w:rPr>
      </w:pPr>
      <w:r w:rsidRPr="009F478D">
        <w:rPr>
          <w:rFonts w:ascii="Traditional Arabic" w:hAnsi="Traditional Arabic" w:hint="cs"/>
          <w:noProof/>
          <w:color w:val="FF0000"/>
          <w:sz w:val="50"/>
          <w:szCs w:val="50"/>
          <w:rtl/>
          <w:lang w:eastAsia="en-US"/>
        </w:rPr>
        <w:t>**  **  **  **</w:t>
      </w:r>
    </w:p>
    <w:p w14:paraId="1FBB2145" w14:textId="77777777" w:rsidR="009F478D" w:rsidRPr="009F478D" w:rsidRDefault="00C3290F" w:rsidP="009F478D">
      <w:pPr>
        <w:widowControl/>
        <w:ind w:hanging="2"/>
        <w:jc w:val="center"/>
        <w:rPr>
          <w:b/>
          <w:bCs/>
          <w:color w:val="FF0000"/>
          <w:sz w:val="50"/>
          <w:szCs w:val="50"/>
          <w:rtl/>
        </w:rPr>
      </w:pPr>
      <w:r w:rsidRPr="009F478D">
        <w:rPr>
          <w:rFonts w:hint="cs"/>
          <w:b/>
          <w:bCs/>
          <w:color w:val="FF0000"/>
          <w:sz w:val="50"/>
          <w:szCs w:val="50"/>
          <w:rtl/>
        </w:rPr>
        <w:t>الخطبة الثانية</w:t>
      </w:r>
    </w:p>
    <w:p w14:paraId="4580465F" w14:textId="4DDA7CDA" w:rsidR="00C3290F" w:rsidRPr="00A52C68" w:rsidRDefault="00C3290F" w:rsidP="00C3290F">
      <w:pPr>
        <w:widowControl/>
        <w:ind w:hanging="2"/>
        <w:rPr>
          <w:rFonts w:ascii="Traditional Arabic" w:hAnsi="Traditional Arabic"/>
          <w:color w:val="auto"/>
          <w:sz w:val="50"/>
          <w:szCs w:val="50"/>
          <w:rtl/>
          <w:lang w:eastAsia="en-US"/>
        </w:rPr>
      </w:pPr>
      <w:r w:rsidRPr="00BC5722">
        <w:rPr>
          <w:rFonts w:hint="cs"/>
          <w:color w:val="auto"/>
          <w:sz w:val="50"/>
          <w:szCs w:val="50"/>
          <w:rtl/>
        </w:rPr>
        <w:t xml:space="preserve"> </w:t>
      </w:r>
      <w:r w:rsidRPr="009F478D">
        <w:rPr>
          <w:rFonts w:ascii="Traditional Arabic" w:hAnsi="Traditional Arabic"/>
          <w:color w:val="00B050"/>
          <w:sz w:val="50"/>
          <w:szCs w:val="50"/>
          <w:rtl/>
          <w:lang w:eastAsia="en-US"/>
        </w:rPr>
        <w:t>الحمد لله غير مقنوط من رحمته، ولا مأيوس من مغفرته، أحمده سبحانه وأشكره على سوابغ نعمته، وأشهد ألا إله إلا الله وأشهد أن محمداً عبده ومصطفاه من رسله، وخيرته من بريته. صلى الله وسلم وبارك عليه وعلى آله وأصحابه والتابعين ومن سار على نهجه واستمسك بسنته وحافظ على شريعته وسلم تسليما كثيرا.</w:t>
      </w:r>
    </w:p>
    <w:p w14:paraId="6576B5C3" w14:textId="48672A61" w:rsidR="009F478D" w:rsidRPr="009F478D" w:rsidRDefault="00C3290F" w:rsidP="00B80636">
      <w:pPr>
        <w:widowControl/>
        <w:ind w:hanging="2"/>
        <w:rPr>
          <w:rFonts w:ascii="Traditional Arabic" w:hAnsi="Traditional Arabic"/>
          <w:color w:val="FF0000"/>
          <w:sz w:val="50"/>
          <w:szCs w:val="50"/>
          <w:rtl/>
          <w:lang w:eastAsia="en-US"/>
        </w:rPr>
      </w:pPr>
      <w:r w:rsidRPr="009F478D">
        <w:rPr>
          <w:rFonts w:ascii="Traditional Arabic" w:hAnsi="Traditional Arabic"/>
          <w:b/>
          <w:bCs/>
          <w:color w:val="FF0000"/>
          <w:sz w:val="50"/>
          <w:szCs w:val="50"/>
          <w:rtl/>
          <w:lang w:eastAsia="en-US"/>
        </w:rPr>
        <w:t>أما بعد:</w:t>
      </w:r>
      <w:r w:rsidRPr="009F478D">
        <w:rPr>
          <w:rFonts w:ascii="Traditional Arabic" w:hAnsi="Traditional Arabic" w:hint="cs"/>
          <w:b/>
          <w:bCs/>
          <w:color w:val="FF0000"/>
          <w:sz w:val="50"/>
          <w:szCs w:val="50"/>
          <w:rtl/>
          <w:lang w:eastAsia="en-US"/>
        </w:rPr>
        <w:t xml:space="preserve"> </w:t>
      </w:r>
      <w:r w:rsidRPr="009F478D">
        <w:rPr>
          <w:rFonts w:ascii="Traditional Arabic" w:hAnsi="Traditional Arabic"/>
          <w:b/>
          <w:bCs/>
          <w:color w:val="FF0000"/>
          <w:sz w:val="50"/>
          <w:szCs w:val="50"/>
          <w:rtl/>
          <w:lang w:eastAsia="en-US"/>
        </w:rPr>
        <w:t>أيها المسلمون:</w:t>
      </w:r>
      <w:r w:rsidRPr="009F478D">
        <w:rPr>
          <w:rFonts w:ascii="Traditional Arabic" w:hAnsi="Traditional Arabic"/>
          <w:color w:val="FF0000"/>
          <w:sz w:val="50"/>
          <w:szCs w:val="50"/>
          <w:rtl/>
          <w:lang w:eastAsia="en-US"/>
        </w:rPr>
        <w:t xml:space="preserve"> </w:t>
      </w:r>
      <w:r w:rsidRPr="00B80636">
        <w:rPr>
          <w:rFonts w:ascii="Traditional Arabic" w:hAnsi="Traditional Arabic"/>
          <w:color w:val="FF0000"/>
          <w:sz w:val="50"/>
          <w:szCs w:val="50"/>
          <w:rtl/>
          <w:lang w:eastAsia="en-US"/>
        </w:rPr>
        <w:t>توبوا إلى الله قبل أن تموتوا</w:t>
      </w:r>
      <w:r w:rsidR="009F478D" w:rsidRPr="00B80636">
        <w:rPr>
          <w:rFonts w:ascii="Traditional Arabic" w:hAnsi="Traditional Arabic" w:hint="cs"/>
          <w:color w:val="FF0000"/>
          <w:sz w:val="50"/>
          <w:szCs w:val="50"/>
          <w:rtl/>
          <w:lang w:eastAsia="en-US"/>
        </w:rPr>
        <w:t>:</w:t>
      </w:r>
      <w:r w:rsidRPr="00B80636">
        <w:rPr>
          <w:rFonts w:ascii="Traditional Arabic" w:hAnsi="Traditional Arabic"/>
          <w:color w:val="FF0000"/>
          <w:sz w:val="50"/>
          <w:szCs w:val="50"/>
          <w:rtl/>
          <w:lang w:eastAsia="en-US"/>
        </w:rPr>
        <w:t> </w:t>
      </w:r>
    </w:p>
    <w:p w14:paraId="294E3465" w14:textId="11FBD386" w:rsidR="009F478D" w:rsidRDefault="00B80636" w:rsidP="00C3290F">
      <w:pPr>
        <w:widowControl/>
        <w:ind w:hanging="2"/>
        <w:rPr>
          <w:rFonts w:ascii="Traditional Arabic" w:hAnsi="Traditional Arabic"/>
          <w:color w:val="auto"/>
          <w:sz w:val="50"/>
          <w:szCs w:val="50"/>
          <w:rtl/>
          <w:lang w:eastAsia="en-US"/>
        </w:rPr>
      </w:pPr>
      <w:r>
        <w:rPr>
          <w:rFonts w:ascii="Traditional Arabic" w:hAnsi="Traditional Arabic" w:hint="cs"/>
          <w:color w:val="auto"/>
          <w:sz w:val="50"/>
          <w:szCs w:val="50"/>
          <w:rtl/>
          <w:lang w:eastAsia="en-US"/>
        </w:rPr>
        <w:t>و</w:t>
      </w:r>
      <w:r w:rsidRPr="00B80636">
        <w:rPr>
          <w:rFonts w:ascii="Traditional Arabic" w:hAnsi="Traditional Arabic"/>
          <w:color w:val="auto"/>
          <w:sz w:val="50"/>
          <w:szCs w:val="50"/>
          <w:rtl/>
          <w:lang w:eastAsia="en-US"/>
        </w:rPr>
        <w:t xml:space="preserve">عن أبي هريرة، رضي الله عنه، عن النبي صلى الله عليه وسلم، قال: </w:t>
      </w:r>
      <w:r w:rsidRPr="00B80636">
        <w:rPr>
          <w:rFonts w:ascii="Traditional Arabic" w:hAnsi="Traditional Arabic"/>
          <w:color w:val="FF0000"/>
          <w:sz w:val="50"/>
          <w:szCs w:val="50"/>
          <w:rtl/>
          <w:lang w:eastAsia="en-US"/>
        </w:rPr>
        <w:t xml:space="preserve">«ما ينتظر أحدكم إلا ‌غنى ‌مطغيا، أو فقرا منسيا، أو مرضا مفسدا، أو هرما مفندا، </w:t>
      </w:r>
      <w:r w:rsidRPr="00B80636">
        <w:rPr>
          <w:rFonts w:ascii="Traditional Arabic" w:hAnsi="Traditional Arabic"/>
          <w:color w:val="FF0000"/>
          <w:sz w:val="50"/>
          <w:szCs w:val="50"/>
          <w:rtl/>
          <w:lang w:eastAsia="en-US"/>
        </w:rPr>
        <w:lastRenderedPageBreak/>
        <w:t>أو موتا مجهزا، أو الدجال والدجال شر غائب ينتظر، أو الساعة والساعة أدهى وأمر»</w:t>
      </w:r>
      <w:r w:rsidRPr="00B80636">
        <w:rPr>
          <w:rFonts w:ascii="Traditional Arabic" w:hAnsi="Traditional Arabic" w:hint="cs"/>
          <w:color w:val="FF0000"/>
          <w:sz w:val="50"/>
          <w:szCs w:val="50"/>
          <w:rtl/>
          <w:lang w:eastAsia="en-US"/>
        </w:rPr>
        <w:t>.</w:t>
      </w:r>
      <w:r>
        <w:rPr>
          <w:rFonts w:ascii="Traditional Arabic" w:hAnsi="Traditional Arabic" w:hint="cs"/>
          <w:color w:val="auto"/>
          <w:sz w:val="50"/>
          <w:szCs w:val="50"/>
          <w:rtl/>
          <w:lang w:eastAsia="en-US"/>
        </w:rPr>
        <w:t xml:space="preserve"> </w:t>
      </w:r>
      <w:r w:rsidRPr="00B80636">
        <w:rPr>
          <w:rFonts w:ascii="Traditional Arabic" w:hAnsi="Traditional Arabic"/>
          <w:color w:val="00B0F0"/>
          <w:sz w:val="50"/>
          <w:szCs w:val="50"/>
          <w:rtl/>
          <w:lang w:eastAsia="en-US"/>
        </w:rPr>
        <w:t>رواه الحاكم.</w:t>
      </w:r>
    </w:p>
    <w:p w14:paraId="562BCC05" w14:textId="77777777" w:rsidR="009F478D" w:rsidRDefault="00C3290F" w:rsidP="00C3290F">
      <w:pPr>
        <w:widowControl/>
        <w:ind w:hanging="2"/>
        <w:rPr>
          <w:rFonts w:ascii="Traditional Arabic" w:hAnsi="Traditional Arabic"/>
          <w:color w:val="auto"/>
          <w:sz w:val="50"/>
          <w:szCs w:val="50"/>
          <w:rtl/>
          <w:lang w:eastAsia="en-US"/>
        </w:rPr>
      </w:pPr>
      <w:r w:rsidRPr="00A52C68">
        <w:rPr>
          <w:rFonts w:ascii="Traditional Arabic" w:hAnsi="Traditional Arabic"/>
          <w:color w:val="auto"/>
          <w:sz w:val="50"/>
          <w:szCs w:val="50"/>
          <w:rtl/>
          <w:lang w:eastAsia="en-US"/>
        </w:rPr>
        <w:t>لا تكونوا </w:t>
      </w:r>
      <w:r w:rsidRPr="00A52C68">
        <w:rPr>
          <w:rFonts w:ascii="Traditional Arabic" w:hAnsi="Traditional Arabic"/>
          <w:color w:val="auto"/>
          <w:sz w:val="50"/>
          <w:szCs w:val="50"/>
          <w:lang w:eastAsia="en-US"/>
        </w:rPr>
        <w:t>–</w:t>
      </w:r>
      <w:r w:rsidRPr="00A52C68">
        <w:rPr>
          <w:rFonts w:ascii="Traditional Arabic" w:hAnsi="Traditional Arabic"/>
          <w:color w:val="auto"/>
          <w:sz w:val="50"/>
          <w:szCs w:val="50"/>
          <w:rtl/>
          <w:lang w:eastAsia="en-US"/>
        </w:rPr>
        <w:t> </w:t>
      </w:r>
      <w:r w:rsidRPr="00A52C68">
        <w:rPr>
          <w:rFonts w:ascii="Traditional Arabic" w:hAnsi="Traditional Arabic" w:hint="cs"/>
          <w:color w:val="auto"/>
          <w:sz w:val="50"/>
          <w:szCs w:val="50"/>
          <w:rtl/>
          <w:lang w:eastAsia="en-US"/>
        </w:rPr>
        <w:t>رحمكم الله </w:t>
      </w:r>
      <w:r w:rsidRPr="00A52C68">
        <w:rPr>
          <w:rFonts w:ascii="Traditional Arabic" w:hAnsi="Traditional Arabic"/>
          <w:color w:val="auto"/>
          <w:sz w:val="50"/>
          <w:szCs w:val="50"/>
          <w:lang w:eastAsia="en-US"/>
        </w:rPr>
        <w:t>–</w:t>
      </w:r>
      <w:r w:rsidRPr="00A52C68">
        <w:rPr>
          <w:rFonts w:ascii="Traditional Arabic" w:hAnsi="Traditional Arabic"/>
          <w:color w:val="auto"/>
          <w:sz w:val="50"/>
          <w:szCs w:val="50"/>
          <w:rtl/>
          <w:lang w:eastAsia="en-US"/>
        </w:rPr>
        <w:t> </w:t>
      </w:r>
      <w:r w:rsidRPr="00A52C68">
        <w:rPr>
          <w:rFonts w:ascii="Traditional Arabic" w:hAnsi="Traditional Arabic" w:hint="cs"/>
          <w:color w:val="auto"/>
          <w:sz w:val="50"/>
          <w:szCs w:val="50"/>
          <w:rtl/>
          <w:lang w:eastAsia="en-US"/>
        </w:rPr>
        <w:t xml:space="preserve">ممن يرجو الآخرة بغير عمل ويؤخر التوبة لطول الأمل. </w:t>
      </w:r>
    </w:p>
    <w:p w14:paraId="3C929B62" w14:textId="77777777" w:rsidR="00B80636" w:rsidRDefault="00C3290F" w:rsidP="00C3290F">
      <w:pPr>
        <w:widowControl/>
        <w:ind w:hanging="2"/>
        <w:rPr>
          <w:rFonts w:ascii="Traditional Arabic" w:hAnsi="Traditional Arabic"/>
          <w:color w:val="auto"/>
          <w:sz w:val="50"/>
          <w:szCs w:val="50"/>
          <w:rtl/>
          <w:lang w:eastAsia="en-US"/>
        </w:rPr>
      </w:pPr>
      <w:r w:rsidRPr="00037AAF">
        <w:rPr>
          <w:rFonts w:ascii="Traditional Arabic" w:hAnsi="Traditional Arabic" w:hint="cs"/>
          <w:b/>
          <w:bCs/>
          <w:color w:val="FF0000"/>
          <w:sz w:val="50"/>
          <w:szCs w:val="50"/>
          <w:rtl/>
          <w:lang w:eastAsia="en-US"/>
        </w:rPr>
        <w:t xml:space="preserve">وقد علمتم أن الموت يأتي بغتة. </w:t>
      </w:r>
      <w:r w:rsidRPr="00037AAF">
        <w:rPr>
          <w:rFonts w:ascii="Traditional Arabic" w:hAnsi="Traditional Arabic"/>
          <w:b/>
          <w:bCs/>
          <w:color w:val="FF0000"/>
          <w:sz w:val="50"/>
          <w:szCs w:val="50"/>
          <w:rtl/>
          <w:lang w:eastAsia="en-US"/>
        </w:rPr>
        <w:t>أكثروا من زيارة القبور فإنها تذكر الآخرة.</w:t>
      </w:r>
      <w:r w:rsidRPr="00037AAF">
        <w:rPr>
          <w:rFonts w:ascii="Traditional Arabic" w:hAnsi="Traditional Arabic"/>
          <w:color w:val="FF0000"/>
          <w:sz w:val="50"/>
          <w:szCs w:val="50"/>
          <w:rtl/>
          <w:lang w:eastAsia="en-US"/>
        </w:rPr>
        <w:t xml:space="preserve"> </w:t>
      </w:r>
      <w:r w:rsidRPr="00A52C68">
        <w:rPr>
          <w:rFonts w:ascii="Traditional Arabic" w:hAnsi="Traditional Arabic"/>
          <w:color w:val="auto"/>
          <w:sz w:val="50"/>
          <w:szCs w:val="50"/>
          <w:rtl/>
          <w:lang w:eastAsia="en-US"/>
        </w:rPr>
        <w:t>اعتبروا بمن صار تحت التراب وانقطع عن أهله والأحباب، جاءه الموت في وقت لم يحتسبه وهول لم يرتقبه.</w:t>
      </w:r>
      <w:r w:rsidRPr="00BC5722">
        <w:rPr>
          <w:rFonts w:ascii="Traditional Arabic" w:hAnsi="Traditional Arabic" w:hint="cs"/>
          <w:color w:val="auto"/>
          <w:sz w:val="50"/>
          <w:szCs w:val="50"/>
          <w:rtl/>
          <w:lang w:eastAsia="en-US"/>
        </w:rPr>
        <w:t xml:space="preserve"> </w:t>
      </w:r>
      <w:r w:rsidRPr="00A52C68">
        <w:rPr>
          <w:rFonts w:ascii="Traditional Arabic" w:hAnsi="Traditional Arabic"/>
          <w:color w:val="auto"/>
          <w:sz w:val="50"/>
          <w:szCs w:val="50"/>
          <w:rtl/>
          <w:lang w:eastAsia="en-US"/>
        </w:rPr>
        <w:t>وليتأمل الزائر حال من مضى من أقرانه، أكثَروا الآمال وجم</w:t>
      </w:r>
      <w:r w:rsidRPr="00BC5722">
        <w:rPr>
          <w:rFonts w:ascii="Traditional Arabic" w:hAnsi="Traditional Arabic" w:hint="cs"/>
          <w:color w:val="auto"/>
          <w:sz w:val="50"/>
          <w:szCs w:val="50"/>
          <w:rtl/>
          <w:lang w:eastAsia="en-US"/>
        </w:rPr>
        <w:t>َّ</w:t>
      </w:r>
      <w:r w:rsidRPr="00A52C68">
        <w:rPr>
          <w:rFonts w:ascii="Traditional Arabic" w:hAnsi="Traditional Arabic"/>
          <w:color w:val="auto"/>
          <w:sz w:val="50"/>
          <w:szCs w:val="50"/>
          <w:rtl/>
          <w:lang w:eastAsia="en-US"/>
        </w:rPr>
        <w:t>عوا الأموال انقطعت آمالهم ولم تغن عنهم أموالهم، محا التراب محاسن وجوههم، وتفرقت في القبور أشلاؤهم، وترملت من بعدهم نساؤهم وقسمت أموالهم ومساكنهم: </w:t>
      </w:r>
      <w:r w:rsidRPr="00B80636">
        <w:rPr>
          <w:rFonts w:ascii="Traditional Arabic" w:hAnsi="Traditional Arabic"/>
          <w:color w:val="6600FF"/>
          <w:sz w:val="50"/>
          <w:szCs w:val="50"/>
          <w:rtl/>
          <w:lang w:eastAsia="en-US"/>
        </w:rPr>
        <w:t>﴿وَلَقَدْ جِئْتُمُونَا فُرَادَىٰ كَمَا خَلَقْنَـٰكُمْ أَوَّلَ مَرَّةٍ وَتَرَكْتُمْ مَّا خَوَّلْنَـٰكُمْ وَرَاء ظُهُورِكُمْ</w:t>
      </w:r>
      <w:r w:rsidRPr="00B80636">
        <w:rPr>
          <w:rFonts w:ascii="Traditional Arabic" w:hAnsi="Traditional Arabic"/>
          <w:noProof/>
          <w:color w:val="6600FF"/>
          <w:sz w:val="50"/>
          <w:szCs w:val="50"/>
          <w:rtl/>
          <w:lang w:eastAsia="en-US"/>
        </w:rPr>
        <w:t>﴾</w:t>
      </w:r>
      <w:r w:rsidR="00B80636">
        <w:rPr>
          <w:rFonts w:ascii="Traditional Arabic" w:hAnsi="Traditional Arabic" w:hint="cs"/>
          <w:color w:val="auto"/>
          <w:sz w:val="50"/>
          <w:szCs w:val="50"/>
          <w:rtl/>
          <w:lang w:eastAsia="en-US"/>
        </w:rPr>
        <w:t>.</w:t>
      </w:r>
      <w:r w:rsidRPr="00BC5722">
        <w:rPr>
          <w:rFonts w:ascii="Traditional Arabic" w:hAnsi="Traditional Arabic" w:hint="cs"/>
          <w:color w:val="auto"/>
          <w:sz w:val="50"/>
          <w:szCs w:val="50"/>
          <w:rtl/>
          <w:lang w:eastAsia="en-US"/>
        </w:rPr>
        <w:t xml:space="preserve"> </w:t>
      </w:r>
    </w:p>
    <w:p w14:paraId="65188326" w14:textId="5F5FC0E9" w:rsidR="00C3290F" w:rsidRPr="00BC5722" w:rsidRDefault="00C3290F" w:rsidP="00C3290F">
      <w:pPr>
        <w:widowControl/>
        <w:ind w:hanging="2"/>
        <w:rPr>
          <w:color w:val="auto"/>
          <w:sz w:val="50"/>
          <w:szCs w:val="50"/>
        </w:rPr>
      </w:pPr>
      <w:r w:rsidRPr="00037AAF">
        <w:rPr>
          <w:rFonts w:ascii="Traditional Arabic" w:hAnsi="Traditional Arabic"/>
          <w:b/>
          <w:bCs/>
          <w:color w:val="FF0000"/>
          <w:sz w:val="50"/>
          <w:szCs w:val="50"/>
          <w:rtl/>
          <w:lang w:eastAsia="en-US"/>
        </w:rPr>
        <w:t>اتقوا الله رحمكم الله وارجوا الدار الآخرة فتلك دار لا يموت سكانها،</w:t>
      </w:r>
      <w:r w:rsidRPr="00037AAF">
        <w:rPr>
          <w:rFonts w:ascii="Traditional Arabic" w:hAnsi="Traditional Arabic"/>
          <w:color w:val="FF0000"/>
          <w:sz w:val="50"/>
          <w:szCs w:val="50"/>
          <w:rtl/>
          <w:lang w:eastAsia="en-US"/>
        </w:rPr>
        <w:t xml:space="preserve"> </w:t>
      </w:r>
      <w:r w:rsidRPr="00A52C68">
        <w:rPr>
          <w:rFonts w:ascii="Traditional Arabic" w:hAnsi="Traditional Arabic"/>
          <w:color w:val="auto"/>
          <w:sz w:val="50"/>
          <w:szCs w:val="50"/>
          <w:rtl/>
          <w:lang w:eastAsia="en-US"/>
        </w:rPr>
        <w:t>ولا يخرب بنيانها، ولا يهرم شبابها، ولا يبلى نعيمها، ولا يتغير حسنها وإحسانها وحِسانُها، يتقلب أهلها في رحمة أرحم الراحمين:</w:t>
      </w:r>
      <w:r w:rsidRPr="00BC5722">
        <w:rPr>
          <w:rFonts w:ascii="Traditional Arabic" w:hAnsi="Traditional Arabic"/>
          <w:color w:val="auto"/>
          <w:sz w:val="50"/>
          <w:szCs w:val="50"/>
          <w:rtl/>
          <w:lang w:eastAsia="en-US"/>
        </w:rPr>
        <w:t xml:space="preserve"> </w:t>
      </w:r>
      <w:r w:rsidRPr="00037AAF">
        <w:rPr>
          <w:rFonts w:ascii="Traditional Arabic" w:hAnsi="Traditional Arabic"/>
          <w:color w:val="6600FF"/>
          <w:sz w:val="50"/>
          <w:szCs w:val="50"/>
          <w:rtl/>
          <w:lang w:eastAsia="en-US"/>
        </w:rPr>
        <w:t>﴿دَعْوٰهُمْ فِيهَا سُبْحَـٰنَكَ ٱللَّهُمَّ وَتَحِيَّتُهُمْ فِيهَا سَلاَمٌ وَءاخِرُ دَعْوَاهُمْ أَنِ ٱلْحَمْدُ للَّهِ رَبّ ٱلْعَـٰلَمِينَ﴾</w:t>
      </w:r>
      <w:r w:rsidRPr="00037AAF">
        <w:rPr>
          <w:rFonts w:hint="cs"/>
          <w:color w:val="6600FF"/>
          <w:sz w:val="50"/>
          <w:szCs w:val="50"/>
          <w:rtl/>
        </w:rPr>
        <w:t>.</w:t>
      </w:r>
    </w:p>
    <w:p w14:paraId="786C446F" w14:textId="77777777" w:rsidR="00C3290F" w:rsidRPr="00BC5722" w:rsidRDefault="00C3290F" w:rsidP="00C3290F">
      <w:pPr>
        <w:ind w:hanging="2"/>
        <w:rPr>
          <w:color w:val="auto"/>
          <w:sz w:val="50"/>
          <w:szCs w:val="50"/>
        </w:rPr>
      </w:pPr>
    </w:p>
    <w:p w14:paraId="3470F8EC" w14:textId="77777777" w:rsidR="00C3290F" w:rsidRPr="00C3290F" w:rsidRDefault="00C3290F">
      <w:pPr>
        <w:rPr>
          <w:rFonts w:ascii="Traditional Arabic" w:hAnsi="Traditional Arabic"/>
        </w:rPr>
      </w:pPr>
    </w:p>
    <w:sectPr w:rsidR="00C3290F" w:rsidRPr="00C3290F" w:rsidSect="00EA2DF8">
      <w:pgSz w:w="12240" w:h="15840"/>
      <w:pgMar w:top="1440" w:right="1440" w:bottom="1440" w:left="1440" w:header="720" w:footer="720" w:gutter="0"/>
      <w:pgBorders w:offsetFrom="page">
        <w:top w:val="thinThickThinMediumGap" w:sz="24" w:space="24" w:color="348C45"/>
        <w:left w:val="thinThickThinMediumGap" w:sz="24" w:space="24" w:color="348C45"/>
        <w:bottom w:val="thinThickThinMediumGap" w:sz="24" w:space="24" w:color="348C45"/>
        <w:right w:val="thinThickThinMediumGap" w:sz="24" w:space="24" w:color="348C45"/>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raditional Naskh">
    <w:panose1 w:val="02010000000000000000"/>
    <w:charset w:val="B2"/>
    <w:family w:val="auto"/>
    <w:pitch w:val="variable"/>
    <w:sig w:usb0="8000202F" w:usb1="80002008" w:usb2="00000020" w:usb3="00000000" w:csb0="00000040" w:csb1="00000000"/>
  </w:font>
  <w:font w:name="KFGQPC HAFS Uthmanic Script">
    <w:panose1 w:val="02000000000000000000"/>
    <w:charset w:val="B2"/>
    <w:family w:val="auto"/>
    <w:pitch w:val="variable"/>
    <w:sig w:usb0="00002001" w:usb1="8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7F"/>
    <w:rsid w:val="00006481"/>
    <w:rsid w:val="00021FE2"/>
    <w:rsid w:val="00037AAF"/>
    <w:rsid w:val="003D0367"/>
    <w:rsid w:val="00475A7F"/>
    <w:rsid w:val="006116FC"/>
    <w:rsid w:val="00626312"/>
    <w:rsid w:val="00776265"/>
    <w:rsid w:val="007936F2"/>
    <w:rsid w:val="0090706F"/>
    <w:rsid w:val="009F478D"/>
    <w:rsid w:val="00B61A0F"/>
    <w:rsid w:val="00B80636"/>
    <w:rsid w:val="00C2173C"/>
    <w:rsid w:val="00C3290F"/>
    <w:rsid w:val="00C35705"/>
    <w:rsid w:val="00C80D63"/>
    <w:rsid w:val="00CD63AD"/>
    <w:rsid w:val="00EA2DF8"/>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49A27"/>
  <w15:chartTrackingRefBased/>
  <w15:docId w15:val="{FE7462E4-0AE6-407B-B773-52C713A14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spacing w:after="100" w:afterAutospacing="1"/>
        <w:ind w:firstLine="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290F"/>
    <w:pPr>
      <w:widowControl w:val="0"/>
      <w:spacing w:after="0" w:afterAutospacing="0"/>
      <w:ind w:firstLine="454"/>
      <w:jc w:val="both"/>
    </w:pPr>
    <w:rPr>
      <w:rFonts w:ascii="Times New Roman" w:hAnsi="Times New Roman" w:cs="Traditional Arabic"/>
      <w:color w:val="000000"/>
      <w:kern w:val="0"/>
      <w:sz w:val="36"/>
      <w:szCs w:val="36"/>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1139</Words>
  <Characters>6495</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2024-10-12T17:35:00Z</dcterms:created>
  <dcterms:modified xsi:type="dcterms:W3CDTF">2024-10-12T17:35:00Z</dcterms:modified>
</cp:coreProperties>
</file>