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3C761" w14:textId="6DC17725" w:rsidR="009621DF" w:rsidRPr="009621DF" w:rsidRDefault="009621DF" w:rsidP="009621DF">
      <w:pPr>
        <w:ind w:hanging="2"/>
        <w:jc w:val="center"/>
        <w:rPr>
          <w:rFonts w:cs="Traditional Arabic"/>
          <w:b/>
          <w:bCs/>
          <w:color w:val="FF0000"/>
          <w:sz w:val="48"/>
          <w:szCs w:val="48"/>
          <w:rtl/>
        </w:rPr>
      </w:pPr>
      <w:r w:rsidRPr="009621DF">
        <w:rPr>
          <w:rFonts w:cs="Traditional Arabic" w:hint="cs"/>
          <w:b/>
          <w:bCs/>
          <w:color w:val="FF0000"/>
          <w:sz w:val="48"/>
          <w:szCs w:val="48"/>
          <w:rtl/>
        </w:rPr>
        <w:t>مروا أهلكم بالصلاة</w:t>
      </w:r>
    </w:p>
    <w:p w14:paraId="567471EF" w14:textId="77777777" w:rsidR="009621DF" w:rsidRPr="009621DF" w:rsidRDefault="009621DF" w:rsidP="009621DF">
      <w:pPr>
        <w:ind w:hanging="2"/>
        <w:rPr>
          <w:rFonts w:cs="Traditional Arabic"/>
          <w:sz w:val="48"/>
          <w:szCs w:val="48"/>
          <w:rtl/>
        </w:rPr>
      </w:pPr>
    </w:p>
    <w:p w14:paraId="5D6B9309" w14:textId="5C44CCDF" w:rsidR="009621DF" w:rsidRPr="009621DF" w:rsidRDefault="009621DF" w:rsidP="009621DF">
      <w:pPr>
        <w:ind w:hanging="2"/>
        <w:rPr>
          <w:rFonts w:cs="Traditional Arabic"/>
          <w:color w:val="00B050"/>
          <w:sz w:val="48"/>
          <w:szCs w:val="48"/>
          <w:rtl/>
        </w:rPr>
      </w:pPr>
      <w:r w:rsidRPr="009621DF">
        <w:rPr>
          <w:rFonts w:cs="Traditional Arabic"/>
          <w:color w:val="00B050"/>
          <w:sz w:val="48"/>
          <w:szCs w:val="48"/>
          <w:rtl/>
        </w:rPr>
        <w:t xml:space="preserve">الحمد ‌لله الذي شرح صدور الموفقين بألطاف بره وآلائه، ونور بصائرهم بمشاهدة حكم شرعه وبديع صنعه ومحكم آياته، وألهمهم كلمة التقوى، وكانوا أحق بها وأهلها، فسبحانه من إله عظيم، وتبارك من رب واسع كريم، وأشهد أن لا إله إلا الله وحده لا شريك له، في أسمائه، وصفاته، وأفعاله، وخيراته، وأشهد أن محمدا عبده ورسوله، أشرف رسله وخير برياته، اللهم صل وسلم وبارك على محمد وعلى </w:t>
      </w:r>
      <w:proofErr w:type="spellStart"/>
      <w:r w:rsidRPr="009621DF">
        <w:rPr>
          <w:rFonts w:cs="Traditional Arabic"/>
          <w:color w:val="00B050"/>
          <w:sz w:val="48"/>
          <w:szCs w:val="48"/>
          <w:rtl/>
        </w:rPr>
        <w:t>آله</w:t>
      </w:r>
      <w:proofErr w:type="spellEnd"/>
      <w:r w:rsidRPr="009621DF">
        <w:rPr>
          <w:rFonts w:cs="Traditional Arabic"/>
          <w:color w:val="00B050"/>
          <w:sz w:val="48"/>
          <w:szCs w:val="48"/>
          <w:rtl/>
        </w:rPr>
        <w:t xml:space="preserve"> وأصحابه في غدوات الدهر وروحاته.</w:t>
      </w:r>
    </w:p>
    <w:p w14:paraId="77F8173B" w14:textId="4D5C7A20" w:rsidR="009621DF" w:rsidRDefault="009621DF" w:rsidP="009621DF">
      <w:pPr>
        <w:ind w:hanging="2"/>
        <w:rPr>
          <w:rFonts w:cs="Traditional Arabic"/>
          <w:sz w:val="48"/>
          <w:szCs w:val="48"/>
          <w:rtl/>
        </w:rPr>
      </w:pPr>
      <w:r w:rsidRPr="009621DF">
        <w:rPr>
          <w:rFonts w:cs="Traditional Arabic"/>
          <w:b/>
          <w:bCs/>
          <w:color w:val="FF0000"/>
          <w:sz w:val="48"/>
          <w:szCs w:val="48"/>
          <w:rtl/>
        </w:rPr>
        <w:t>أما بعد</w:t>
      </w:r>
      <w:r w:rsidRPr="009621DF">
        <w:rPr>
          <w:rFonts w:cs="Traditional Arabic" w:hint="cs"/>
          <w:b/>
          <w:bCs/>
          <w:color w:val="FF0000"/>
          <w:sz w:val="48"/>
          <w:szCs w:val="48"/>
          <w:rtl/>
        </w:rPr>
        <w:t>:</w:t>
      </w:r>
      <w:r w:rsidRPr="009621DF">
        <w:rPr>
          <w:rFonts w:cs="Traditional Arabic"/>
          <w:color w:val="FF0000"/>
          <w:sz w:val="48"/>
          <w:szCs w:val="48"/>
          <w:rtl/>
        </w:rPr>
        <w:t xml:space="preserve"> </w:t>
      </w:r>
      <w:r w:rsidRPr="009621DF">
        <w:rPr>
          <w:rFonts w:cs="Traditional Arabic"/>
          <w:b/>
          <w:bCs/>
          <w:color w:val="7030A0"/>
          <w:sz w:val="48"/>
          <w:szCs w:val="48"/>
          <w:rtl/>
        </w:rPr>
        <w:t>فإن الفتن بدت تتماوج</w:t>
      </w:r>
      <w:r w:rsidRPr="009621DF">
        <w:rPr>
          <w:rFonts w:cs="Traditional Arabic"/>
          <w:b/>
          <w:bCs/>
          <w:color w:val="7030A0"/>
          <w:sz w:val="48"/>
          <w:szCs w:val="48"/>
          <w:rtl/>
        </w:rPr>
        <w:t>،</w:t>
      </w:r>
      <w:r w:rsidRPr="009621DF">
        <w:rPr>
          <w:rFonts w:cs="Traditional Arabic"/>
          <w:b/>
          <w:bCs/>
          <w:color w:val="7030A0"/>
          <w:sz w:val="48"/>
          <w:szCs w:val="48"/>
          <w:rtl/>
        </w:rPr>
        <w:t xml:space="preserve"> والمحن أصبحت تتلاطم في كل مكان</w:t>
      </w:r>
      <w:r w:rsidRPr="009621DF">
        <w:rPr>
          <w:rFonts w:cs="Traditional Arabic"/>
          <w:b/>
          <w:bCs/>
          <w:color w:val="7030A0"/>
          <w:sz w:val="48"/>
          <w:szCs w:val="48"/>
          <w:rtl/>
        </w:rPr>
        <w:t>،</w:t>
      </w:r>
      <w:r w:rsidRPr="009621DF">
        <w:rPr>
          <w:rFonts w:cs="Traditional Arabic"/>
          <w:b/>
          <w:bCs/>
          <w:color w:val="7030A0"/>
          <w:sz w:val="48"/>
          <w:szCs w:val="48"/>
          <w:rtl/>
        </w:rPr>
        <w:t xml:space="preserve"> ووصلت البيوت وأغرقت البعض منها وفسدت النفوس</w:t>
      </w:r>
      <w:r w:rsidRPr="009621DF">
        <w:rPr>
          <w:rFonts w:cs="Traditional Arabic"/>
          <w:b/>
          <w:bCs/>
          <w:color w:val="7030A0"/>
          <w:sz w:val="48"/>
          <w:szCs w:val="48"/>
          <w:rtl/>
        </w:rPr>
        <w:t>،</w:t>
      </w:r>
      <w:r w:rsidRPr="009621DF">
        <w:rPr>
          <w:rFonts w:cs="Traditional Arabic"/>
          <w:b/>
          <w:bCs/>
          <w:color w:val="7030A0"/>
          <w:sz w:val="48"/>
          <w:szCs w:val="48"/>
          <w:rtl/>
        </w:rPr>
        <w:t xml:space="preserve"> وتأثر الأهلون عندما تواصلوا بالمجتمع الخارجي</w:t>
      </w:r>
      <w:r w:rsidRPr="009621DF">
        <w:rPr>
          <w:rFonts w:cs="Traditional Arabic"/>
          <w:b/>
          <w:bCs/>
          <w:color w:val="7030A0"/>
          <w:sz w:val="48"/>
          <w:szCs w:val="48"/>
          <w:rtl/>
        </w:rPr>
        <w:t>،</w:t>
      </w:r>
      <w:r w:rsidRPr="009621DF">
        <w:rPr>
          <w:rFonts w:cs="Traditional Arabic"/>
          <w:b/>
          <w:bCs/>
          <w:color w:val="7030A0"/>
          <w:sz w:val="48"/>
          <w:szCs w:val="48"/>
          <w:rtl/>
        </w:rPr>
        <w:t xml:space="preserve"> وظهر التأثير في كل تصرفاتهم</w:t>
      </w:r>
      <w:r w:rsidRPr="009621DF">
        <w:rPr>
          <w:rFonts w:cs="Traditional Arabic"/>
          <w:b/>
          <w:bCs/>
          <w:color w:val="7030A0"/>
          <w:sz w:val="48"/>
          <w:szCs w:val="48"/>
          <w:rtl/>
        </w:rPr>
        <w:t>،</w:t>
      </w:r>
      <w:r w:rsidRPr="009621DF">
        <w:rPr>
          <w:rFonts w:cs="Traditional Arabic"/>
          <w:b/>
          <w:bCs/>
          <w:color w:val="7030A0"/>
          <w:sz w:val="48"/>
          <w:szCs w:val="48"/>
          <w:rtl/>
        </w:rPr>
        <w:t xml:space="preserve"> وبدأ الآباء والأمهات يحسون بالخطر ويعاينون التغير</w:t>
      </w:r>
      <w:r w:rsidRPr="009621DF">
        <w:rPr>
          <w:rFonts w:cs="Traditional Arabic" w:hint="cs"/>
          <w:b/>
          <w:bCs/>
          <w:color w:val="7030A0"/>
          <w:sz w:val="48"/>
          <w:szCs w:val="48"/>
          <w:rtl/>
        </w:rPr>
        <w:t>،</w:t>
      </w:r>
      <w:r w:rsidRPr="009621DF">
        <w:rPr>
          <w:rFonts w:cs="Traditional Arabic"/>
          <w:b/>
          <w:bCs/>
          <w:color w:val="7030A0"/>
          <w:sz w:val="48"/>
          <w:szCs w:val="48"/>
          <w:rtl/>
        </w:rPr>
        <w:t xml:space="preserve"> وإن أفضل وأسهل حل لمشاكل البيوت وتحقيق الثبات على الدين وعلى المبادئ والقيم وعدم الانفلات والبقاء على دين الله هو الصلاة والأمر بالصلاة</w:t>
      </w:r>
      <w:r w:rsidRPr="009621DF">
        <w:rPr>
          <w:rFonts w:cs="Traditional Arabic" w:hint="cs"/>
          <w:b/>
          <w:bCs/>
          <w:color w:val="7030A0"/>
          <w:sz w:val="48"/>
          <w:szCs w:val="48"/>
          <w:rtl/>
        </w:rPr>
        <w:t>.</w:t>
      </w:r>
      <w:r w:rsidRPr="009621DF">
        <w:rPr>
          <w:rFonts w:cs="Traditional Arabic"/>
          <w:color w:val="7030A0"/>
          <w:sz w:val="48"/>
          <w:szCs w:val="48"/>
          <w:rtl/>
        </w:rPr>
        <w:t xml:space="preserve"> </w:t>
      </w:r>
    </w:p>
    <w:p w14:paraId="02F49997" w14:textId="14264A0F" w:rsidR="009621DF" w:rsidRPr="009621DF" w:rsidRDefault="009621DF" w:rsidP="009621DF">
      <w:pPr>
        <w:ind w:hanging="2"/>
        <w:rPr>
          <w:rFonts w:cs="Traditional Arabic"/>
          <w:sz w:val="48"/>
          <w:szCs w:val="48"/>
          <w:rtl/>
        </w:rPr>
      </w:pPr>
      <w:r w:rsidRPr="009621DF">
        <w:rPr>
          <w:rFonts w:cs="Traditional Arabic"/>
          <w:b/>
          <w:bCs/>
          <w:color w:val="FF0000"/>
          <w:sz w:val="48"/>
          <w:szCs w:val="48"/>
          <w:rtl/>
        </w:rPr>
        <w:t>فإذا أردت يا عبد الله لنفسك ولبيتك الثبات</w:t>
      </w:r>
      <w:r w:rsidRPr="009621DF">
        <w:rPr>
          <w:rFonts w:cs="Traditional Arabic" w:hint="cs"/>
          <w:b/>
          <w:bCs/>
          <w:color w:val="FF0000"/>
          <w:sz w:val="48"/>
          <w:szCs w:val="48"/>
          <w:rtl/>
        </w:rPr>
        <w:t>،</w:t>
      </w:r>
      <w:r w:rsidRPr="009621DF">
        <w:rPr>
          <w:rFonts w:cs="Traditional Arabic"/>
          <w:color w:val="FF0000"/>
          <w:sz w:val="48"/>
          <w:szCs w:val="48"/>
          <w:rtl/>
        </w:rPr>
        <w:t xml:space="preserve"> </w:t>
      </w:r>
      <w:r w:rsidRPr="009621DF">
        <w:rPr>
          <w:rFonts w:cs="Traditional Arabic"/>
          <w:b/>
          <w:bCs/>
          <w:color w:val="00B050"/>
          <w:sz w:val="48"/>
          <w:szCs w:val="48"/>
          <w:rtl/>
        </w:rPr>
        <w:t>فحافظ أنت على الصلاة في المسجد بخشوع وحضور قلب</w:t>
      </w:r>
      <w:r w:rsidRPr="009621DF">
        <w:rPr>
          <w:rFonts w:cs="Traditional Arabic"/>
          <w:b/>
          <w:bCs/>
          <w:color w:val="00B050"/>
          <w:sz w:val="48"/>
          <w:szCs w:val="48"/>
          <w:rtl/>
        </w:rPr>
        <w:t>،</w:t>
      </w:r>
      <w:r w:rsidRPr="009621DF">
        <w:rPr>
          <w:rFonts w:cs="Traditional Arabic"/>
          <w:b/>
          <w:bCs/>
          <w:color w:val="00B050"/>
          <w:sz w:val="48"/>
          <w:szCs w:val="48"/>
          <w:rtl/>
        </w:rPr>
        <w:t xml:space="preserve"> ومُرْ أهلك بالصلاة واصبر عليهم وفي </w:t>
      </w:r>
      <w:r w:rsidRPr="009621DF">
        <w:rPr>
          <w:rFonts w:cs="Traditional Arabic"/>
          <w:b/>
          <w:bCs/>
          <w:color w:val="00B050"/>
          <w:sz w:val="48"/>
          <w:szCs w:val="48"/>
          <w:rtl/>
        </w:rPr>
        <w:lastRenderedPageBreak/>
        <w:t>كل يوم</w:t>
      </w:r>
      <w:r w:rsidRPr="009621DF">
        <w:rPr>
          <w:rFonts w:cs="Traditional Arabic" w:hint="cs"/>
          <w:b/>
          <w:bCs/>
          <w:color w:val="00B050"/>
          <w:sz w:val="48"/>
          <w:szCs w:val="48"/>
          <w:rtl/>
        </w:rPr>
        <w:t>؛</w:t>
      </w:r>
      <w:r w:rsidRPr="009621DF">
        <w:rPr>
          <w:rFonts w:cs="Traditional Arabic"/>
          <w:b/>
          <w:bCs/>
          <w:color w:val="00B050"/>
          <w:sz w:val="48"/>
          <w:szCs w:val="48"/>
          <w:rtl/>
        </w:rPr>
        <w:t xml:space="preserve"> بل وفي كل صلاة تأمرهم بها</w:t>
      </w:r>
      <w:r w:rsidRPr="009621DF">
        <w:rPr>
          <w:rFonts w:cs="Traditional Arabic" w:hint="cs"/>
          <w:b/>
          <w:bCs/>
          <w:color w:val="00B050"/>
          <w:sz w:val="48"/>
          <w:szCs w:val="48"/>
          <w:rtl/>
        </w:rPr>
        <w:t>،</w:t>
      </w:r>
      <w:r w:rsidRPr="009621DF">
        <w:rPr>
          <w:rFonts w:cs="Traditional Arabic"/>
          <w:b/>
          <w:bCs/>
          <w:color w:val="00B050"/>
          <w:sz w:val="48"/>
          <w:szCs w:val="48"/>
          <w:rtl/>
        </w:rPr>
        <w:t xml:space="preserve"> وتأمرهم بالسنن وبالوتر وغيرها</w:t>
      </w:r>
      <w:r w:rsidRPr="009621DF">
        <w:rPr>
          <w:rFonts w:cs="Traditional Arabic"/>
          <w:b/>
          <w:bCs/>
          <w:color w:val="00B050"/>
          <w:sz w:val="48"/>
          <w:szCs w:val="48"/>
          <w:rtl/>
        </w:rPr>
        <w:t>،</w:t>
      </w:r>
      <w:r w:rsidRPr="009621DF">
        <w:rPr>
          <w:rFonts w:cs="Traditional Arabic"/>
          <w:b/>
          <w:bCs/>
          <w:color w:val="00B050"/>
          <w:sz w:val="48"/>
          <w:szCs w:val="48"/>
          <w:rtl/>
        </w:rPr>
        <w:t xml:space="preserve"> وتأمرهم بالخشوع والطمأنينة</w:t>
      </w:r>
      <w:r w:rsidRPr="009621DF">
        <w:rPr>
          <w:rFonts w:cs="Traditional Arabic" w:hint="cs"/>
          <w:b/>
          <w:bCs/>
          <w:color w:val="00B050"/>
          <w:sz w:val="48"/>
          <w:szCs w:val="48"/>
          <w:rtl/>
        </w:rPr>
        <w:t>،</w:t>
      </w:r>
      <w:r w:rsidRPr="009621DF">
        <w:rPr>
          <w:rFonts w:cs="Traditional Arabic"/>
          <w:b/>
          <w:bCs/>
          <w:color w:val="00B050"/>
          <w:sz w:val="48"/>
          <w:szCs w:val="48"/>
          <w:rtl/>
        </w:rPr>
        <w:t xml:space="preserve"> وعدم كثرة الحركة في الصلاة</w:t>
      </w:r>
      <w:r w:rsidRPr="009621DF">
        <w:rPr>
          <w:rFonts w:cs="Traditional Arabic" w:hint="cs"/>
          <w:b/>
          <w:bCs/>
          <w:color w:val="00B050"/>
          <w:sz w:val="48"/>
          <w:szCs w:val="48"/>
          <w:rtl/>
        </w:rPr>
        <w:t>،</w:t>
      </w:r>
      <w:r w:rsidRPr="009621DF">
        <w:rPr>
          <w:rFonts w:cs="Traditional Arabic"/>
          <w:b/>
          <w:bCs/>
          <w:color w:val="00B050"/>
          <w:sz w:val="48"/>
          <w:szCs w:val="48"/>
          <w:rtl/>
        </w:rPr>
        <w:t xml:space="preserve"> </w:t>
      </w:r>
      <w:r w:rsidRPr="009621DF">
        <w:rPr>
          <w:rFonts w:cs="Traditional Arabic" w:hint="cs"/>
          <w:b/>
          <w:bCs/>
          <w:color w:val="00B050"/>
          <w:sz w:val="48"/>
          <w:szCs w:val="48"/>
          <w:rtl/>
        </w:rPr>
        <w:t>و</w:t>
      </w:r>
      <w:r w:rsidRPr="009621DF">
        <w:rPr>
          <w:rFonts w:cs="Traditional Arabic"/>
          <w:b/>
          <w:bCs/>
          <w:color w:val="00B050"/>
          <w:sz w:val="48"/>
          <w:szCs w:val="48"/>
          <w:rtl/>
        </w:rPr>
        <w:t>لا تنقطع ليلا ولا نهارا سرا ولا جهارا ولو ملّوا من نصائحك بها حتى تصبح الصلاة عندهم عادة</w:t>
      </w:r>
      <w:r w:rsidRPr="009621DF">
        <w:rPr>
          <w:rFonts w:cs="Traditional Arabic"/>
          <w:b/>
          <w:bCs/>
          <w:color w:val="00B050"/>
          <w:sz w:val="48"/>
          <w:szCs w:val="48"/>
          <w:rtl/>
        </w:rPr>
        <w:t>،</w:t>
      </w:r>
      <w:r w:rsidRPr="009621DF">
        <w:rPr>
          <w:rFonts w:cs="Traditional Arabic"/>
          <w:b/>
          <w:bCs/>
          <w:color w:val="00B050"/>
          <w:sz w:val="48"/>
          <w:szCs w:val="48"/>
          <w:rtl/>
        </w:rPr>
        <w:t xml:space="preserve"> وحتى لو سافر أحدهم تتصل به وتذكره بالصلاة</w:t>
      </w:r>
      <w:r w:rsidRPr="009621DF">
        <w:rPr>
          <w:rFonts w:cs="Traditional Arabic" w:hint="cs"/>
          <w:b/>
          <w:bCs/>
          <w:color w:val="00B050"/>
          <w:sz w:val="48"/>
          <w:szCs w:val="48"/>
          <w:rtl/>
        </w:rPr>
        <w:t>،</w:t>
      </w:r>
      <w:r w:rsidRPr="009621DF">
        <w:rPr>
          <w:rFonts w:cs="Traditional Arabic"/>
          <w:b/>
          <w:bCs/>
          <w:color w:val="00B050"/>
          <w:sz w:val="48"/>
          <w:szCs w:val="48"/>
          <w:rtl/>
        </w:rPr>
        <w:t xml:space="preserve"> ولو أن تتصل كل يوم ليقوم للصلاة</w:t>
      </w:r>
      <w:r w:rsidRPr="009621DF">
        <w:rPr>
          <w:rFonts w:cs="Traditional Arabic"/>
          <w:b/>
          <w:bCs/>
          <w:color w:val="00B050"/>
          <w:sz w:val="48"/>
          <w:szCs w:val="48"/>
          <w:rtl/>
        </w:rPr>
        <w:t>،</w:t>
      </w:r>
      <w:r w:rsidRPr="009621DF">
        <w:rPr>
          <w:rFonts w:cs="Traditional Arabic"/>
          <w:b/>
          <w:bCs/>
          <w:color w:val="00B050"/>
          <w:sz w:val="48"/>
          <w:szCs w:val="48"/>
          <w:rtl/>
        </w:rPr>
        <w:t xml:space="preserve"> اتعب وأبشر بالخير من الله وأبشر بالرزق العظيم من الله.</w:t>
      </w:r>
    </w:p>
    <w:p w14:paraId="4DD02420" w14:textId="77777777" w:rsidR="007B155C" w:rsidRDefault="009621DF" w:rsidP="009621DF">
      <w:pPr>
        <w:ind w:hanging="2"/>
        <w:rPr>
          <w:rFonts w:cs="Traditional Arabic"/>
          <w:sz w:val="48"/>
          <w:szCs w:val="48"/>
          <w:rtl/>
        </w:rPr>
      </w:pPr>
      <w:r w:rsidRPr="009621DF">
        <w:rPr>
          <w:rFonts w:cs="Traditional Arabic"/>
          <w:b/>
          <w:bCs/>
          <w:color w:val="FF0000"/>
          <w:sz w:val="48"/>
          <w:szCs w:val="48"/>
          <w:rtl/>
        </w:rPr>
        <w:t>عباد الله</w:t>
      </w:r>
      <w:r w:rsidRPr="009621DF">
        <w:rPr>
          <w:rFonts w:cs="Traditional Arabic" w:hint="cs"/>
          <w:b/>
          <w:bCs/>
          <w:color w:val="FF0000"/>
          <w:sz w:val="48"/>
          <w:szCs w:val="48"/>
          <w:rtl/>
        </w:rPr>
        <w:t>:</w:t>
      </w:r>
      <w:r w:rsidRPr="009621DF">
        <w:rPr>
          <w:rFonts w:cs="Traditional Arabic"/>
          <w:color w:val="FF0000"/>
          <w:sz w:val="48"/>
          <w:szCs w:val="48"/>
          <w:rtl/>
        </w:rPr>
        <w:t xml:space="preserve"> </w:t>
      </w:r>
      <w:r w:rsidRPr="007B155C">
        <w:rPr>
          <w:rFonts w:cs="Traditional Arabic"/>
          <w:color w:val="C00000"/>
          <w:sz w:val="48"/>
          <w:szCs w:val="48"/>
          <w:rtl/>
        </w:rPr>
        <w:t xml:space="preserve">اعلموا أن اللَّه عز وجل قد عظم خطر الصَّلاة في القرآن، وعظم أمرها وشرَّفها، وشرَّف أهلها، وخصَّها بالذكر من بين الطاعات فذكر اللَّه تعالى أعمال البر التي أوجب لأهلها الخلود في الفردوس، فافتتح تلك الأعمال بالصلاة، قال اللَّه تعالى: </w:t>
      </w:r>
      <w:r w:rsidRPr="007B155C">
        <w:rPr>
          <w:rFonts w:cs="Traditional Arabic"/>
          <w:color w:val="6600FF"/>
          <w:sz w:val="48"/>
          <w:szCs w:val="48"/>
          <w:rtl/>
        </w:rPr>
        <w:t>﴿قَدْ أَفلَحَ الْمُؤْمِنُونَ (1) الَّذِينَ هُمْ فِي صَلَاتِهِمْ خَاشِعُونَ﴾ ثمَّ وصفهم بالأعمال الطاهرة الزاكية المرضية، إلى قوله عَزَّ وَجَلَّ: ﴿وَالَّذِينَ هُمْ لِأَمَانَاتِهِمْ وَعَهْدِهِمْ رَاعُونَ (8) وَالَّذِينَ هُمْ عَلَى صَلَوَاتِهِمْ يُحَافِظُونَ (9) أُولَئِكَ هُمُ الْوَارِثُونَ (10) الَّذِينَ يَرِثُونَ الْفِرْدَوْسَ هُمْ فِيهَا خَالِدُونَ﴾</w:t>
      </w:r>
      <w:r w:rsidR="007B155C" w:rsidRPr="007B155C">
        <w:rPr>
          <w:rFonts w:cs="Traditional Arabic" w:hint="cs"/>
          <w:color w:val="6600FF"/>
          <w:sz w:val="48"/>
          <w:szCs w:val="48"/>
          <w:rtl/>
        </w:rPr>
        <w:t>.</w:t>
      </w:r>
    </w:p>
    <w:p w14:paraId="0878168C" w14:textId="0205ACA4" w:rsidR="007B155C" w:rsidRDefault="009621DF" w:rsidP="009621DF">
      <w:pPr>
        <w:ind w:hanging="2"/>
        <w:rPr>
          <w:rFonts w:cs="Traditional Arabic"/>
          <w:sz w:val="48"/>
          <w:szCs w:val="48"/>
          <w:rtl/>
        </w:rPr>
      </w:pPr>
      <w:r w:rsidRPr="009621DF">
        <w:rPr>
          <w:rFonts w:cs="Traditional Arabic"/>
          <w:sz w:val="48"/>
          <w:szCs w:val="48"/>
          <w:rtl/>
        </w:rPr>
        <w:t xml:space="preserve"> </w:t>
      </w:r>
      <w:r w:rsidRPr="007B155C">
        <w:rPr>
          <w:rFonts w:cs="Traditional Arabic"/>
          <w:b/>
          <w:bCs/>
          <w:color w:val="C00000"/>
          <w:sz w:val="48"/>
          <w:szCs w:val="48"/>
          <w:rtl/>
        </w:rPr>
        <w:t>ذكر الصلاة مرتين في البداية والختام، وفي سورة المعارج عاب اللَّه عَزَّ وَجَلَّ الناس كلهم وذمهم، ونسبهم إلى اللوم والهلع والجزع، والمنع للخير، فقال:</w:t>
      </w:r>
      <w:r w:rsidRPr="007B155C">
        <w:rPr>
          <w:rFonts w:cs="Traditional Arabic"/>
          <w:color w:val="C00000"/>
          <w:sz w:val="48"/>
          <w:szCs w:val="48"/>
          <w:rtl/>
        </w:rPr>
        <w:t xml:space="preserve"> </w:t>
      </w:r>
      <w:r w:rsidRPr="007B155C">
        <w:rPr>
          <w:rFonts w:cs="Traditional Arabic"/>
          <w:color w:val="6600FF"/>
          <w:sz w:val="48"/>
          <w:szCs w:val="48"/>
          <w:rtl/>
        </w:rPr>
        <w:t xml:space="preserve">﴿إِنَّ الْإِنْسَانَ خُلِقَ هَلُوعًا - إِذَا مَسَّهُ الشَّرُّ جَزُوعًا - وَإِذَا مَسَّهُ الْخَيْرُ مَنُوعًا﴾ </w:t>
      </w:r>
      <w:r w:rsidRPr="007B155C">
        <w:rPr>
          <w:rFonts w:cs="Traditional Arabic"/>
          <w:b/>
          <w:bCs/>
          <w:color w:val="FF0000"/>
          <w:sz w:val="48"/>
          <w:szCs w:val="48"/>
          <w:rtl/>
        </w:rPr>
        <w:lastRenderedPageBreak/>
        <w:t>ثم استثنى المصلِّين منهم، فقال:</w:t>
      </w:r>
      <w:r w:rsidRPr="007B155C">
        <w:rPr>
          <w:rFonts w:cs="Traditional Arabic"/>
          <w:color w:val="FF0000"/>
          <w:sz w:val="48"/>
          <w:szCs w:val="48"/>
          <w:rtl/>
        </w:rPr>
        <w:t xml:space="preserve"> </w:t>
      </w:r>
      <w:r w:rsidRPr="007B155C">
        <w:rPr>
          <w:rFonts w:cs="Traditional Arabic"/>
          <w:color w:val="6600FF"/>
          <w:sz w:val="48"/>
          <w:szCs w:val="48"/>
          <w:rtl/>
        </w:rPr>
        <w:t>﴿إِلَّا الْمُصَلِّينَ- الَّذِينَ هُمْ عَلَى صَلَاتِهِمْ دَائِمُونَ- وَالَّذِينَ فِي أَمْوَالِهِمْ حَقٌّ مَعْلُومٌ - لِلسَّائِلِ وَالْمَحْرُومِ﴾</w:t>
      </w:r>
      <w:r w:rsidR="007B155C">
        <w:rPr>
          <w:rFonts w:cs="Traditional Arabic" w:hint="cs"/>
          <w:color w:val="6600FF"/>
          <w:sz w:val="48"/>
          <w:szCs w:val="48"/>
          <w:rtl/>
        </w:rPr>
        <w:t>.</w:t>
      </w:r>
      <w:r w:rsidRPr="009621DF">
        <w:rPr>
          <w:rFonts w:cs="Traditional Arabic"/>
          <w:sz w:val="48"/>
          <w:szCs w:val="48"/>
          <w:rtl/>
        </w:rPr>
        <w:t xml:space="preserve"> </w:t>
      </w:r>
    </w:p>
    <w:p w14:paraId="31468816" w14:textId="77777777" w:rsidR="007B155C" w:rsidRPr="007B155C" w:rsidRDefault="009621DF" w:rsidP="009621DF">
      <w:pPr>
        <w:ind w:hanging="2"/>
        <w:rPr>
          <w:rFonts w:cs="Traditional Arabic"/>
          <w:color w:val="6600FF"/>
          <w:sz w:val="48"/>
          <w:szCs w:val="48"/>
          <w:rtl/>
        </w:rPr>
      </w:pPr>
      <w:r w:rsidRPr="007B155C">
        <w:rPr>
          <w:rFonts w:cs="Traditional Arabic"/>
          <w:b/>
          <w:bCs/>
          <w:color w:val="FF0000"/>
          <w:sz w:val="48"/>
          <w:szCs w:val="48"/>
          <w:rtl/>
        </w:rPr>
        <w:t>ثم وصفهم بالأعمال الزاكية الطاهرة المرضية، ثم ختم بتذكيرهم بمحافظتهم على الصَّلاة.</w:t>
      </w:r>
      <w:r w:rsidRPr="007B155C">
        <w:rPr>
          <w:rFonts w:cs="Traditional Arabic"/>
          <w:color w:val="FF0000"/>
          <w:sz w:val="48"/>
          <w:szCs w:val="48"/>
          <w:rtl/>
        </w:rPr>
        <w:t xml:space="preserve"> </w:t>
      </w:r>
      <w:r w:rsidRPr="009621DF">
        <w:rPr>
          <w:rFonts w:cs="Traditional Arabic"/>
          <w:sz w:val="48"/>
          <w:szCs w:val="48"/>
          <w:rtl/>
        </w:rPr>
        <w:t xml:space="preserve">فقال: </w:t>
      </w:r>
      <w:r w:rsidRPr="007B155C">
        <w:rPr>
          <w:rFonts w:cs="Traditional Arabic"/>
          <w:color w:val="6600FF"/>
          <w:sz w:val="48"/>
          <w:szCs w:val="48"/>
          <w:rtl/>
        </w:rPr>
        <w:t>﴿وَالَّذِينَ هُمْ عَلَى صَلَاتِهِمْ يُحَافِظُونَ- أُولَئِكَ فِي جَنَّاتٍ مُكْرَمُونَ﴾</w:t>
      </w:r>
      <w:r w:rsidR="007B155C" w:rsidRPr="007B155C">
        <w:rPr>
          <w:rFonts w:cs="Traditional Arabic" w:hint="cs"/>
          <w:color w:val="6600FF"/>
          <w:sz w:val="48"/>
          <w:szCs w:val="48"/>
          <w:rtl/>
        </w:rPr>
        <w:t>.</w:t>
      </w:r>
      <w:r w:rsidRPr="007B155C">
        <w:rPr>
          <w:rFonts w:cs="Traditional Arabic"/>
          <w:color w:val="6600FF"/>
          <w:sz w:val="48"/>
          <w:szCs w:val="48"/>
          <w:rtl/>
        </w:rPr>
        <w:t xml:space="preserve"> </w:t>
      </w:r>
    </w:p>
    <w:p w14:paraId="018EB8DB" w14:textId="5B566606" w:rsidR="007B155C" w:rsidRDefault="009621DF" w:rsidP="009621DF">
      <w:pPr>
        <w:ind w:hanging="2"/>
        <w:rPr>
          <w:rFonts w:cs="Traditional Arabic"/>
          <w:sz w:val="48"/>
          <w:szCs w:val="48"/>
          <w:rtl/>
        </w:rPr>
      </w:pPr>
      <w:r w:rsidRPr="007B155C">
        <w:rPr>
          <w:rFonts w:cs="Traditional Arabic"/>
          <w:b/>
          <w:bCs/>
          <w:color w:val="FF0000"/>
          <w:sz w:val="48"/>
          <w:szCs w:val="48"/>
          <w:rtl/>
        </w:rPr>
        <w:t>فأوجب لأهل هذه الأعمال الكرامة في الجنة.</w:t>
      </w:r>
      <w:r w:rsidRPr="007B155C">
        <w:rPr>
          <w:rFonts w:cs="Traditional Arabic"/>
          <w:color w:val="FF0000"/>
          <w:sz w:val="48"/>
          <w:szCs w:val="48"/>
          <w:rtl/>
        </w:rPr>
        <w:t xml:space="preserve"> </w:t>
      </w:r>
      <w:r w:rsidRPr="007B155C">
        <w:rPr>
          <w:rFonts w:cs="Traditional Arabic"/>
          <w:b/>
          <w:bCs/>
          <w:color w:val="FF0000"/>
          <w:sz w:val="48"/>
          <w:szCs w:val="48"/>
          <w:rtl/>
        </w:rPr>
        <w:t>افتتح ذكر هذِه الأعمال بالصلاة وختمها بالصلاة. وندب اللَّه رسوله صلى الله عليه وسلم إلى الطاعة كلها جملةً وأفرد الصَّلاة بالذكر من بين الطاعات كلها،</w:t>
      </w:r>
      <w:r w:rsidRPr="009621DF">
        <w:rPr>
          <w:rFonts w:cs="Traditional Arabic"/>
          <w:sz w:val="48"/>
          <w:szCs w:val="48"/>
          <w:rtl/>
        </w:rPr>
        <w:t xml:space="preserve"> فقال: </w:t>
      </w:r>
      <w:r w:rsidRPr="007B155C">
        <w:rPr>
          <w:rFonts w:cs="Traditional Arabic"/>
          <w:color w:val="6600FF"/>
          <w:sz w:val="48"/>
          <w:szCs w:val="48"/>
          <w:rtl/>
        </w:rPr>
        <w:t>﴿اتْلُ مَا أُوحِيَ إِلَيْكَ مِنَ الْكِتَابِ وَأَقِمِ الصَّلَاةَ﴾</w:t>
      </w:r>
      <w:r w:rsidR="007B155C" w:rsidRPr="007B155C">
        <w:rPr>
          <w:rFonts w:cs="Traditional Arabic" w:hint="cs"/>
          <w:color w:val="6600FF"/>
          <w:sz w:val="48"/>
          <w:szCs w:val="48"/>
          <w:rtl/>
        </w:rPr>
        <w:t>.</w:t>
      </w:r>
      <w:r w:rsidRPr="007B155C">
        <w:rPr>
          <w:rFonts w:cs="Traditional Arabic"/>
          <w:color w:val="6600FF"/>
          <w:sz w:val="48"/>
          <w:szCs w:val="48"/>
          <w:rtl/>
        </w:rPr>
        <w:t xml:space="preserve"> </w:t>
      </w:r>
    </w:p>
    <w:p w14:paraId="126C767D" w14:textId="77777777" w:rsidR="007B155C" w:rsidRDefault="009621DF" w:rsidP="009621DF">
      <w:pPr>
        <w:ind w:hanging="2"/>
        <w:rPr>
          <w:rFonts w:cs="Traditional Arabic"/>
          <w:sz w:val="48"/>
          <w:szCs w:val="48"/>
          <w:rtl/>
        </w:rPr>
      </w:pPr>
      <w:r w:rsidRPr="007B155C">
        <w:rPr>
          <w:rFonts w:cs="Traditional Arabic"/>
          <w:b/>
          <w:bCs/>
          <w:color w:val="FF0000"/>
          <w:sz w:val="48"/>
          <w:szCs w:val="48"/>
          <w:rtl/>
        </w:rPr>
        <w:t>وخصَّ الصَّلاة بالذكر من بين الطاعات كلها فقرنها مع الصبر</w:t>
      </w:r>
      <w:r w:rsidR="007B155C">
        <w:rPr>
          <w:rFonts w:cs="Traditional Arabic" w:hint="cs"/>
          <w:b/>
          <w:bCs/>
          <w:color w:val="FF0000"/>
          <w:sz w:val="48"/>
          <w:szCs w:val="48"/>
          <w:rtl/>
        </w:rPr>
        <w:t>،</w:t>
      </w:r>
      <w:r w:rsidRPr="007B155C">
        <w:rPr>
          <w:rFonts w:cs="Traditional Arabic"/>
          <w:color w:val="FF0000"/>
          <w:sz w:val="48"/>
          <w:szCs w:val="48"/>
          <w:rtl/>
        </w:rPr>
        <w:t xml:space="preserve"> </w:t>
      </w:r>
      <w:r w:rsidRPr="009621DF">
        <w:rPr>
          <w:rFonts w:cs="Traditional Arabic"/>
          <w:sz w:val="48"/>
          <w:szCs w:val="48"/>
          <w:rtl/>
        </w:rPr>
        <w:t xml:space="preserve">بقوله: </w:t>
      </w:r>
      <w:r w:rsidRPr="007B155C">
        <w:rPr>
          <w:rFonts w:cs="Traditional Arabic"/>
          <w:color w:val="6600FF"/>
          <w:sz w:val="48"/>
          <w:szCs w:val="48"/>
          <w:rtl/>
        </w:rPr>
        <w:t>﴿يَاأَيُّهَا الَّذِينَ آمَنُوا اسْتَعِينُوا بِالصَّبْرِ وَالصَّلَاةِ إِنَّ اللَّهَ مَعَ الصَّابِرِينَ﴾</w:t>
      </w:r>
      <w:r w:rsidR="007B155C" w:rsidRPr="007B155C">
        <w:rPr>
          <w:rFonts w:cs="Traditional Arabic" w:hint="cs"/>
          <w:color w:val="6600FF"/>
          <w:sz w:val="48"/>
          <w:szCs w:val="48"/>
          <w:rtl/>
        </w:rPr>
        <w:t>.</w:t>
      </w:r>
      <w:r w:rsidRPr="007B155C">
        <w:rPr>
          <w:rFonts w:cs="Traditional Arabic"/>
          <w:color w:val="6600FF"/>
          <w:sz w:val="48"/>
          <w:szCs w:val="48"/>
          <w:rtl/>
        </w:rPr>
        <w:t xml:space="preserve"> </w:t>
      </w:r>
    </w:p>
    <w:p w14:paraId="61A9937C" w14:textId="77777777" w:rsidR="007B155C" w:rsidRDefault="009621DF" w:rsidP="009621DF">
      <w:pPr>
        <w:ind w:hanging="2"/>
        <w:rPr>
          <w:rFonts w:cs="Traditional Arabic"/>
          <w:sz w:val="48"/>
          <w:szCs w:val="48"/>
          <w:rtl/>
        </w:rPr>
      </w:pPr>
      <w:r w:rsidRPr="007B155C">
        <w:rPr>
          <w:rFonts w:cs="Traditional Arabic"/>
          <w:b/>
          <w:bCs/>
          <w:color w:val="002060"/>
          <w:sz w:val="48"/>
          <w:szCs w:val="48"/>
          <w:rtl/>
        </w:rPr>
        <w:t>وكان الحسن البصري يقول:</w:t>
      </w:r>
      <w:r w:rsidRPr="007B155C">
        <w:rPr>
          <w:rFonts w:cs="Traditional Arabic"/>
          <w:color w:val="002060"/>
          <w:sz w:val="48"/>
          <w:szCs w:val="48"/>
          <w:rtl/>
        </w:rPr>
        <w:t xml:space="preserve"> </w:t>
      </w:r>
      <w:r w:rsidRPr="007B155C">
        <w:rPr>
          <w:rFonts w:cs="Traditional Arabic"/>
          <w:color w:val="00B050"/>
          <w:sz w:val="48"/>
          <w:szCs w:val="48"/>
          <w:rtl/>
        </w:rPr>
        <w:t xml:space="preserve">رحم الله رجلا وعظ أهله فقال: يا أهلي، صلاتكم صلاتكم، زكاتكم زكاتكم، جيرانكم جيرانكم، إخوانكم إخوانكم، مساكنكم مساكنكم، لعل الله يرحمكم. </w:t>
      </w:r>
    </w:p>
    <w:p w14:paraId="77999F10" w14:textId="5B78281D" w:rsidR="007B155C" w:rsidRDefault="009621DF" w:rsidP="009621DF">
      <w:pPr>
        <w:ind w:hanging="2"/>
        <w:rPr>
          <w:rFonts w:cs="Traditional Arabic"/>
          <w:sz w:val="48"/>
          <w:szCs w:val="48"/>
          <w:rtl/>
        </w:rPr>
      </w:pPr>
      <w:r w:rsidRPr="009621DF">
        <w:rPr>
          <w:rFonts w:cs="Traditional Arabic"/>
          <w:sz w:val="48"/>
          <w:szCs w:val="48"/>
          <w:rtl/>
        </w:rPr>
        <w:lastRenderedPageBreak/>
        <w:t xml:space="preserve">فإن الله تبارك وتعالى أثنى على عبد من عباده فقال: </w:t>
      </w:r>
      <w:r w:rsidRPr="007B155C">
        <w:rPr>
          <w:rFonts w:cs="Traditional Arabic"/>
          <w:color w:val="6600FF"/>
          <w:sz w:val="48"/>
          <w:szCs w:val="48"/>
          <w:rtl/>
        </w:rPr>
        <w:t>﴿وَاذْكُرْ فِي الْكِتَابِ إِسْمَاعِيلَ إِنَّهُ كَانَ صَادِقَ الْوَعْدِ وَكَانَ رَسُولًا نَبِيًّا (54) وَكَانَ ‌يَأْمُرُ ‌أَهْلَهُ ‌بِالصَّلَاةِ وَالزَّكَاةِ وَكَانَ عِنْدَ رَبِّهِ مَرْضِيًّا﴾</w:t>
      </w:r>
      <w:r w:rsidR="007B155C">
        <w:rPr>
          <w:rFonts w:cs="Traditional Arabic" w:hint="cs"/>
          <w:color w:val="6600FF"/>
          <w:sz w:val="48"/>
          <w:szCs w:val="48"/>
          <w:rtl/>
        </w:rPr>
        <w:t>.</w:t>
      </w:r>
      <w:r w:rsidRPr="009621DF">
        <w:rPr>
          <w:rFonts w:cs="Traditional Arabic"/>
          <w:sz w:val="48"/>
          <w:szCs w:val="48"/>
          <w:rtl/>
        </w:rPr>
        <w:t xml:space="preserve"> </w:t>
      </w:r>
    </w:p>
    <w:p w14:paraId="2EF9068A" w14:textId="234FDACC" w:rsidR="0077790B" w:rsidRDefault="009621DF" w:rsidP="009621DF">
      <w:pPr>
        <w:ind w:hanging="2"/>
        <w:rPr>
          <w:rFonts w:cs="Traditional Arabic"/>
          <w:sz w:val="48"/>
          <w:szCs w:val="48"/>
          <w:rtl/>
        </w:rPr>
      </w:pPr>
      <w:r w:rsidRPr="007B155C">
        <w:rPr>
          <w:rFonts w:cs="Traditional Arabic"/>
          <w:b/>
          <w:bCs/>
          <w:color w:val="FF0000"/>
          <w:sz w:val="48"/>
          <w:szCs w:val="48"/>
          <w:rtl/>
        </w:rPr>
        <w:t>وهَذَا مِنَ الثَّنَاءِ الْجَمِيلِ، وَالصِّفَةِ الْحَمِيدَةِ، وَالْخَلَّةِ السَّدِيدَةِ،</w:t>
      </w:r>
      <w:r w:rsidRPr="007B155C">
        <w:rPr>
          <w:rFonts w:cs="Traditional Arabic"/>
          <w:color w:val="FF0000"/>
          <w:sz w:val="48"/>
          <w:szCs w:val="48"/>
          <w:rtl/>
        </w:rPr>
        <w:t xml:space="preserve"> </w:t>
      </w:r>
      <w:r w:rsidRPr="009621DF">
        <w:rPr>
          <w:rFonts w:cs="Traditional Arabic"/>
          <w:sz w:val="48"/>
          <w:szCs w:val="48"/>
          <w:rtl/>
        </w:rPr>
        <w:t xml:space="preserve">كَمَا قَالَ تَعَالَى لِرَسُولِهِ: </w:t>
      </w:r>
      <w:r w:rsidRPr="0077790B">
        <w:rPr>
          <w:rFonts w:cs="Traditional Arabic"/>
          <w:color w:val="6600FF"/>
          <w:sz w:val="48"/>
          <w:szCs w:val="48"/>
          <w:rtl/>
        </w:rPr>
        <w:t>﴿وَأْمُرْ أَهْلَكَ بِالصَّلاةِ وَاصْطَبِرْ عَلَيْهَا لَا نَسْأَلُكَ رِزْقًا نَحْنُ نَرْزُقُكَ وَالْعَاقِبَةُ لِلتَّقْوَى﴾</w:t>
      </w:r>
      <w:r w:rsidR="0077790B">
        <w:rPr>
          <w:rFonts w:cs="Traditional Arabic" w:hint="cs"/>
          <w:sz w:val="48"/>
          <w:szCs w:val="48"/>
          <w:rtl/>
        </w:rPr>
        <w:t>.</w:t>
      </w:r>
      <w:r w:rsidRPr="009621DF">
        <w:rPr>
          <w:rFonts w:cs="Traditional Arabic"/>
          <w:sz w:val="48"/>
          <w:szCs w:val="48"/>
          <w:rtl/>
        </w:rPr>
        <w:t xml:space="preserve"> </w:t>
      </w:r>
    </w:p>
    <w:p w14:paraId="4C021975" w14:textId="77777777" w:rsidR="0077790B" w:rsidRDefault="009621DF" w:rsidP="009621DF">
      <w:pPr>
        <w:ind w:hanging="2"/>
        <w:rPr>
          <w:rFonts w:cs="Traditional Arabic"/>
          <w:sz w:val="48"/>
          <w:szCs w:val="48"/>
          <w:rtl/>
        </w:rPr>
      </w:pPr>
      <w:r w:rsidRPr="009621DF">
        <w:rPr>
          <w:rFonts w:cs="Traditional Arabic"/>
          <w:sz w:val="48"/>
          <w:szCs w:val="48"/>
          <w:rtl/>
        </w:rPr>
        <w:t xml:space="preserve">وقال تعالى لنبيِّه: </w:t>
      </w:r>
      <w:r w:rsidRPr="0077790B">
        <w:rPr>
          <w:rFonts w:cs="Traditional Arabic"/>
          <w:color w:val="6600FF"/>
          <w:sz w:val="48"/>
          <w:szCs w:val="48"/>
          <w:rtl/>
        </w:rPr>
        <w:t>﴿وَأَنْذِرْ عَشِيرَتَكَ الْأَقْرَبِينَ﴾</w:t>
      </w:r>
      <w:r w:rsidR="0077790B" w:rsidRPr="0077790B">
        <w:rPr>
          <w:rFonts w:cs="Traditional Arabic" w:hint="cs"/>
          <w:color w:val="6600FF"/>
          <w:sz w:val="48"/>
          <w:szCs w:val="48"/>
          <w:rtl/>
        </w:rPr>
        <w:t>.</w:t>
      </w:r>
      <w:r w:rsidRPr="0077790B">
        <w:rPr>
          <w:rFonts w:cs="Traditional Arabic"/>
          <w:sz w:val="48"/>
          <w:szCs w:val="48"/>
          <w:rtl/>
        </w:rPr>
        <w:t xml:space="preserve"> </w:t>
      </w:r>
    </w:p>
    <w:p w14:paraId="6CFCCE64" w14:textId="0CE54853" w:rsidR="0077790B" w:rsidRDefault="009621DF" w:rsidP="009621DF">
      <w:pPr>
        <w:ind w:hanging="2"/>
        <w:rPr>
          <w:rFonts w:cs="Traditional Arabic"/>
          <w:sz w:val="48"/>
          <w:szCs w:val="48"/>
          <w:rtl/>
        </w:rPr>
      </w:pPr>
      <w:r w:rsidRPr="00815BAE">
        <w:rPr>
          <w:rFonts w:cs="Traditional Arabic"/>
          <w:b/>
          <w:bCs/>
          <w:color w:val="C00000"/>
          <w:sz w:val="48"/>
          <w:szCs w:val="48"/>
          <w:rtl/>
        </w:rPr>
        <w:t>فأمَرَه بالأقربينَ قبلَ الأَبْعَدِينَ</w:t>
      </w:r>
      <w:r w:rsidR="0077790B" w:rsidRPr="00815BAE">
        <w:rPr>
          <w:rFonts w:cs="Traditional Arabic" w:hint="cs"/>
          <w:b/>
          <w:bCs/>
          <w:color w:val="C00000"/>
          <w:sz w:val="48"/>
          <w:szCs w:val="48"/>
          <w:rtl/>
        </w:rPr>
        <w:t>،</w:t>
      </w:r>
      <w:r w:rsidRPr="00815BAE">
        <w:rPr>
          <w:rFonts w:cs="Traditional Arabic"/>
          <w:color w:val="C00000"/>
          <w:sz w:val="48"/>
          <w:szCs w:val="48"/>
          <w:rtl/>
        </w:rPr>
        <w:t xml:space="preserve"> </w:t>
      </w:r>
      <w:r w:rsidRPr="009621DF">
        <w:rPr>
          <w:rFonts w:cs="Traditional Arabic"/>
          <w:sz w:val="48"/>
          <w:szCs w:val="48"/>
          <w:rtl/>
        </w:rPr>
        <w:t xml:space="preserve">وَقَالَ تَعَالَى: </w:t>
      </w:r>
      <w:r w:rsidRPr="0077790B">
        <w:rPr>
          <w:rFonts w:cs="Traditional Arabic"/>
          <w:color w:val="6600FF"/>
          <w:sz w:val="48"/>
          <w:szCs w:val="48"/>
          <w:rtl/>
        </w:rPr>
        <w:t>﴿يَا أَيُّهَا الَّذِينَ آمَنُوا قُوا أَنْفُسَكُمْ وَأَهْلِيكُمْ نَارًا وَقُودُهَا النَّاسُ وَالْحِجَارَةُ عَلَيْهَا مَلائِكَةٌ غِلاظٌ شِدَادٌ﴾</w:t>
      </w:r>
      <w:r w:rsidR="0077790B">
        <w:rPr>
          <w:rFonts w:cs="Traditional Arabic" w:hint="cs"/>
          <w:color w:val="6600FF"/>
          <w:sz w:val="48"/>
          <w:szCs w:val="48"/>
          <w:rtl/>
        </w:rPr>
        <w:t>.</w:t>
      </w:r>
      <w:r w:rsidRPr="0077790B">
        <w:rPr>
          <w:rFonts w:cs="Traditional Arabic"/>
          <w:sz w:val="48"/>
          <w:szCs w:val="48"/>
          <w:rtl/>
        </w:rPr>
        <w:t xml:space="preserve"> </w:t>
      </w:r>
      <w:r w:rsidRPr="009621DF">
        <w:rPr>
          <w:rFonts w:cs="Traditional Arabic"/>
          <w:sz w:val="48"/>
          <w:szCs w:val="48"/>
          <w:rtl/>
        </w:rPr>
        <w:t xml:space="preserve">أَيْ: مُرُوهُمْ بِالْمَعْرُوفِ، وَانْهَوْهُمْ عَنِ الْمُنْكَرِ، وَلَا تَدَعُوهُمْ هَمْلًا فَتَأْكُلَهُمُ النَّارُ يَوْمَ الْقِيَامَةِ، وَقَدْ جَاءَ فِي الْحَدِيثِ، </w:t>
      </w:r>
      <w:r w:rsidRPr="0077790B">
        <w:rPr>
          <w:rFonts w:cs="Traditional Arabic"/>
          <w:color w:val="FF0000"/>
          <w:sz w:val="48"/>
          <w:szCs w:val="48"/>
          <w:rtl/>
        </w:rPr>
        <w:t>"رَحِمَ اللَّهُ رَجُلًا قَامَ مِنَ اللَّيْلِ فَصَلَّى، وَأَيْقَظَ امْرَأَتَهُ، فَإِنْ أَبَتْ نَضَح فِي وَجْهِهَا الْمَاءَ، رَحِمَ اللَّهُ امْرَأَةً قَامَتْ مِنَ اللَّيْلِ فَصَلَّتْ، وَأَيْقَظَتْ زَوْجَهَا، فَإِنْ أَبَى نَضَحَتْ فِي وَجْهِهِ الْمَاءَ"</w:t>
      </w:r>
      <w:r w:rsidR="00815BAE">
        <w:rPr>
          <w:rFonts w:cs="Traditional Arabic" w:hint="cs"/>
          <w:color w:val="FF0000"/>
          <w:sz w:val="48"/>
          <w:szCs w:val="48"/>
          <w:rtl/>
        </w:rPr>
        <w:t xml:space="preserve">. </w:t>
      </w:r>
      <w:r w:rsidR="00815BAE" w:rsidRPr="00815BAE">
        <w:rPr>
          <w:rFonts w:cs="Traditional Arabic" w:hint="cs"/>
          <w:color w:val="00B0F0"/>
          <w:sz w:val="48"/>
          <w:szCs w:val="48"/>
          <w:rtl/>
        </w:rPr>
        <w:t>رواه أبو داود.</w:t>
      </w:r>
      <w:r w:rsidRPr="00815BAE">
        <w:rPr>
          <w:rFonts w:cs="Traditional Arabic"/>
          <w:color w:val="00B0F0"/>
          <w:sz w:val="48"/>
          <w:szCs w:val="48"/>
          <w:rtl/>
        </w:rPr>
        <w:t xml:space="preserve"> </w:t>
      </w:r>
    </w:p>
    <w:p w14:paraId="01CF199C" w14:textId="3D53AC2B" w:rsidR="0077790B" w:rsidRDefault="009621DF" w:rsidP="009621DF">
      <w:pPr>
        <w:ind w:hanging="2"/>
        <w:rPr>
          <w:rFonts w:cs="Traditional Arabic"/>
          <w:sz w:val="48"/>
          <w:szCs w:val="48"/>
          <w:rtl/>
        </w:rPr>
      </w:pPr>
      <w:r w:rsidRPr="009621DF">
        <w:rPr>
          <w:rFonts w:cs="Traditional Arabic"/>
          <w:sz w:val="48"/>
          <w:szCs w:val="48"/>
          <w:rtl/>
        </w:rPr>
        <w:t xml:space="preserve">وقَالَ: </w:t>
      </w:r>
      <w:r w:rsidRPr="0077790B">
        <w:rPr>
          <w:rFonts w:cs="Traditional Arabic"/>
          <w:color w:val="FF0000"/>
          <w:sz w:val="48"/>
          <w:szCs w:val="48"/>
          <w:rtl/>
        </w:rPr>
        <w:t>"إِذَا اسْتَيْقَظَ الرَّجُلُ مِنَ اللَّيْلِ وَأَيْقَظَ امْرَأَتَهُ، فَصَلَّيَا رَكْعَتَيْنِ، كُتِبَا مِنَ الذَّاكِرِينَ اللَّهَ كَثِيرًا وَالذَّاكِرَاتِ".</w:t>
      </w:r>
      <w:r w:rsidRPr="0077790B">
        <w:rPr>
          <w:rFonts w:cs="Traditional Arabic"/>
          <w:sz w:val="48"/>
          <w:szCs w:val="48"/>
          <w:rtl/>
        </w:rPr>
        <w:t xml:space="preserve"> </w:t>
      </w:r>
      <w:r w:rsidR="00815BAE" w:rsidRPr="00815BAE">
        <w:rPr>
          <w:rFonts w:cs="Traditional Arabic" w:hint="cs"/>
          <w:color w:val="00B0F0"/>
          <w:sz w:val="48"/>
          <w:szCs w:val="48"/>
          <w:rtl/>
        </w:rPr>
        <w:t>رواه ابن ماجه.</w:t>
      </w:r>
    </w:p>
    <w:p w14:paraId="7C2E39BF" w14:textId="4B1F971C" w:rsidR="0077790B" w:rsidRDefault="009621DF" w:rsidP="009621DF">
      <w:pPr>
        <w:ind w:hanging="2"/>
        <w:rPr>
          <w:rFonts w:cs="Traditional Arabic"/>
          <w:sz w:val="48"/>
          <w:szCs w:val="48"/>
          <w:rtl/>
        </w:rPr>
      </w:pPr>
      <w:r w:rsidRPr="00815BAE">
        <w:rPr>
          <w:rFonts w:cs="Traditional Arabic"/>
          <w:b/>
          <w:bCs/>
          <w:color w:val="C00000"/>
          <w:sz w:val="48"/>
          <w:szCs w:val="48"/>
          <w:rtl/>
        </w:rPr>
        <w:t>فينبغي التأسي بالأنبياء والأخيار،</w:t>
      </w:r>
      <w:r w:rsidRPr="00815BAE">
        <w:rPr>
          <w:rFonts w:cs="Traditional Arabic"/>
          <w:color w:val="C00000"/>
          <w:sz w:val="48"/>
          <w:szCs w:val="48"/>
          <w:rtl/>
        </w:rPr>
        <w:t xml:space="preserve"> </w:t>
      </w:r>
      <w:r w:rsidRPr="009621DF">
        <w:rPr>
          <w:rFonts w:cs="Traditional Arabic"/>
          <w:sz w:val="48"/>
          <w:szCs w:val="48"/>
          <w:rtl/>
        </w:rPr>
        <w:t xml:space="preserve">والعناية بأهل البيت يا عبد الله لا تغفل عنهم من زوجة أو أم أو أب أو إخوة أو أولاد، عليك أن تجتهد في صلاحهم، </w:t>
      </w:r>
      <w:r w:rsidRPr="009621DF">
        <w:rPr>
          <w:rFonts w:cs="Traditional Arabic"/>
          <w:sz w:val="48"/>
          <w:szCs w:val="48"/>
          <w:rtl/>
        </w:rPr>
        <w:lastRenderedPageBreak/>
        <w:t>وأن تأمر بنيك وبناتك بالصلاة لسبع، وتضربهم عليها لعشر ضربا خفيفا يعينهم على طاعة الله ويعودهم أداء الصلاة في وقتها حتى يستقيموا على دين الله ويعرفوا الحق، فكل واحد منا عليه ذلك الدور، وكل امرأة عليها ذلك فعلى المرأة والرجل التعاون على البر والتقوى في صلاح البيوت وعليك بتربيتهم على الصلاة وحسن الخشوع في الصلاة وصلاتها في المسجد</w:t>
      </w:r>
      <w:r w:rsidR="0077790B">
        <w:rPr>
          <w:rFonts w:cs="Traditional Arabic" w:hint="cs"/>
          <w:sz w:val="48"/>
          <w:szCs w:val="48"/>
          <w:rtl/>
        </w:rPr>
        <w:t>،</w:t>
      </w:r>
      <w:r w:rsidRPr="009621DF">
        <w:rPr>
          <w:rFonts w:cs="Traditional Arabic"/>
          <w:sz w:val="48"/>
          <w:szCs w:val="48"/>
          <w:rtl/>
        </w:rPr>
        <w:t xml:space="preserve"> فهؤلاء هم الرابحون من الرجال والنساء في سابق الزمان وفي الزمان الحاضر، وفيما يأتي من الزمان قال النبي صلى الله عليه وسلم: </w:t>
      </w:r>
      <w:r w:rsidRPr="0077790B">
        <w:rPr>
          <w:rFonts w:cs="Traditional Arabic"/>
          <w:color w:val="FF0000"/>
          <w:sz w:val="48"/>
          <w:szCs w:val="48"/>
          <w:rtl/>
        </w:rPr>
        <w:t>«كلكم راع وكلكم مسئول عن رعيته فالإمام راع وهو مسئول عن رعيته والرجل راع في أهل بيته ومسئول عن رعيته والمرأة راعية في بيت زوجها ومسئولة عن رعيتها والعبد راع في مال سيده ومسئول عن رعيته».</w:t>
      </w:r>
      <w:r w:rsidRPr="009621DF">
        <w:rPr>
          <w:rFonts w:cs="Traditional Arabic"/>
          <w:sz w:val="48"/>
          <w:szCs w:val="48"/>
          <w:rtl/>
        </w:rPr>
        <w:t xml:space="preserve"> </w:t>
      </w:r>
      <w:r w:rsidR="00815BAE" w:rsidRPr="00815BAE">
        <w:rPr>
          <w:rFonts w:cs="Traditional Arabic" w:hint="cs"/>
          <w:color w:val="00B0F0"/>
          <w:sz w:val="48"/>
          <w:szCs w:val="48"/>
          <w:rtl/>
        </w:rPr>
        <w:t>رواه البخاري.</w:t>
      </w:r>
    </w:p>
    <w:p w14:paraId="4E197827" w14:textId="617E8201" w:rsidR="0077790B" w:rsidRPr="00815BAE" w:rsidRDefault="009621DF" w:rsidP="009621DF">
      <w:pPr>
        <w:ind w:hanging="2"/>
        <w:rPr>
          <w:rFonts w:cs="Traditional Arabic"/>
          <w:color w:val="00B050"/>
          <w:sz w:val="48"/>
          <w:szCs w:val="48"/>
          <w:rtl/>
        </w:rPr>
      </w:pPr>
      <w:r w:rsidRPr="009621DF">
        <w:rPr>
          <w:rFonts w:cs="Traditional Arabic"/>
          <w:sz w:val="48"/>
          <w:szCs w:val="48"/>
          <w:rtl/>
        </w:rPr>
        <w:t xml:space="preserve">قال ابن مسعود ـ رضي الله عنه ـ: </w:t>
      </w:r>
      <w:r w:rsidRPr="00815BAE">
        <w:rPr>
          <w:rFonts w:cs="Traditional Arabic"/>
          <w:color w:val="00B050"/>
          <w:sz w:val="48"/>
          <w:szCs w:val="48"/>
          <w:rtl/>
        </w:rPr>
        <w:t>«حافظوا على أبنائكم في الصلاة، ثم تعوَّدوا الخير؛ فإن الخير بالعادة»، و«كان عروة يأمر بنيه بالصيام إذا أطاقوه وبالصلاة إذا عقلوا»</w:t>
      </w:r>
      <w:r w:rsidR="0077790B" w:rsidRPr="00815BAE">
        <w:rPr>
          <w:rFonts w:cs="Traditional Arabic" w:hint="cs"/>
          <w:color w:val="00B050"/>
          <w:sz w:val="48"/>
          <w:szCs w:val="48"/>
          <w:rtl/>
        </w:rPr>
        <w:t>.</w:t>
      </w:r>
      <w:r w:rsidRPr="00815BAE">
        <w:rPr>
          <w:rFonts w:cs="Traditional Arabic"/>
          <w:color w:val="00B050"/>
          <w:sz w:val="48"/>
          <w:szCs w:val="48"/>
          <w:rtl/>
        </w:rPr>
        <w:t xml:space="preserve"> </w:t>
      </w:r>
    </w:p>
    <w:p w14:paraId="7CB4D6BF" w14:textId="4D4E56C0" w:rsidR="009621DF" w:rsidRPr="009621DF" w:rsidRDefault="009621DF" w:rsidP="009621DF">
      <w:pPr>
        <w:ind w:hanging="2"/>
        <w:rPr>
          <w:rFonts w:cs="Traditional Arabic"/>
          <w:sz w:val="48"/>
          <w:szCs w:val="48"/>
          <w:rtl/>
        </w:rPr>
      </w:pPr>
      <w:r w:rsidRPr="009621DF">
        <w:rPr>
          <w:rFonts w:cs="Traditional Arabic"/>
          <w:sz w:val="48"/>
          <w:szCs w:val="48"/>
          <w:rtl/>
        </w:rPr>
        <w:t>ولا مانع من إعطائهم الهدايا التشجيعية على أداء الصلاة؛ فقد روت عائشة ـ رضي الله عنها ـ أنهم كانوا يأخذون الصبيان من الكُتَّاب ليقوموا بهم في رمضان، ويرغبوهم في ذلك</w:t>
      </w:r>
      <w:r w:rsidR="0077790B">
        <w:rPr>
          <w:rFonts w:cs="Traditional Arabic" w:hint="cs"/>
          <w:sz w:val="48"/>
          <w:szCs w:val="48"/>
          <w:rtl/>
        </w:rPr>
        <w:t>.</w:t>
      </w:r>
      <w:r w:rsidRPr="009621DF">
        <w:rPr>
          <w:rFonts w:cs="Traditional Arabic"/>
          <w:sz w:val="48"/>
          <w:szCs w:val="48"/>
          <w:rtl/>
        </w:rPr>
        <w:t xml:space="preserve"> </w:t>
      </w:r>
    </w:p>
    <w:p w14:paraId="479C5BDF" w14:textId="77777777" w:rsidR="0077790B" w:rsidRDefault="009621DF" w:rsidP="009621DF">
      <w:pPr>
        <w:ind w:hanging="2"/>
        <w:rPr>
          <w:rFonts w:cs="Traditional Arabic"/>
          <w:sz w:val="48"/>
          <w:szCs w:val="48"/>
          <w:rtl/>
        </w:rPr>
      </w:pPr>
      <w:r w:rsidRPr="009621DF">
        <w:rPr>
          <w:rFonts w:cs="Traditional Arabic"/>
          <w:sz w:val="48"/>
          <w:szCs w:val="48"/>
          <w:rtl/>
        </w:rPr>
        <w:lastRenderedPageBreak/>
        <w:t>وكثير من المسلمين اليوم ضيعوا ذرياتهم وأولادهم</w:t>
      </w:r>
      <w:r w:rsidR="0077790B">
        <w:rPr>
          <w:rFonts w:cs="Traditional Arabic" w:hint="cs"/>
          <w:sz w:val="48"/>
          <w:szCs w:val="48"/>
          <w:rtl/>
        </w:rPr>
        <w:t>،</w:t>
      </w:r>
      <w:r w:rsidRPr="009621DF">
        <w:rPr>
          <w:rFonts w:cs="Traditional Arabic"/>
          <w:sz w:val="48"/>
          <w:szCs w:val="48"/>
          <w:rtl/>
        </w:rPr>
        <w:t xml:space="preserve"> فلا يأمرون بصلاة، وربما يكون الأب صالحاً لكن صلاحه في نفسه، فيخرج هو للصلاة فقط ويذر أولاده نائمين أو لاعبين، وزوجته في البيت لا يسألها مطلقاً ولا يذكرها هل صلت أم لا! </w:t>
      </w:r>
    </w:p>
    <w:p w14:paraId="409F53A0" w14:textId="58D03C0B" w:rsidR="009621DF" w:rsidRPr="009621DF" w:rsidRDefault="009621DF" w:rsidP="009621DF">
      <w:pPr>
        <w:ind w:hanging="2"/>
        <w:rPr>
          <w:rFonts w:cs="Traditional Arabic"/>
          <w:sz w:val="48"/>
          <w:szCs w:val="48"/>
          <w:rtl/>
        </w:rPr>
      </w:pPr>
      <w:r w:rsidRPr="009621DF">
        <w:rPr>
          <w:rFonts w:cs="Traditional Arabic"/>
          <w:sz w:val="48"/>
          <w:szCs w:val="48"/>
          <w:rtl/>
        </w:rPr>
        <w:t>أين هو من حديث رسول الله صلى الله عليه وسلم؛ إن الرجل سيوقف بين يدي الله سبحانه فيسأله عن أهل بيته، وعن مسئوليته فيهم؛ أحفظ ذلك أم ضيعه.</w:t>
      </w:r>
    </w:p>
    <w:p w14:paraId="54972552" w14:textId="457FABDB" w:rsidR="0077790B" w:rsidRDefault="009621DF" w:rsidP="009621DF">
      <w:pPr>
        <w:ind w:hanging="2"/>
        <w:rPr>
          <w:rFonts w:cs="Traditional Arabic"/>
          <w:sz w:val="48"/>
          <w:szCs w:val="48"/>
          <w:rtl/>
        </w:rPr>
      </w:pPr>
      <w:r w:rsidRPr="009621DF">
        <w:rPr>
          <w:rFonts w:cs="Traditional Arabic"/>
          <w:sz w:val="48"/>
          <w:szCs w:val="48"/>
          <w:rtl/>
        </w:rPr>
        <w:t xml:space="preserve">وما أمر أحد أهله إلا أرضاه الله في أهله قال تعالى </w:t>
      </w:r>
      <w:r w:rsidRPr="0077790B">
        <w:rPr>
          <w:rFonts w:cs="Traditional Arabic"/>
          <w:color w:val="6600FF"/>
          <w:sz w:val="48"/>
          <w:szCs w:val="48"/>
          <w:rtl/>
        </w:rPr>
        <w:t>﴿وكان عند ربه مرضيا﴾</w:t>
      </w:r>
      <w:r w:rsidR="0077790B">
        <w:rPr>
          <w:rFonts w:cs="Traditional Arabic" w:hint="cs"/>
          <w:color w:val="6600FF"/>
          <w:sz w:val="48"/>
          <w:szCs w:val="48"/>
          <w:rtl/>
        </w:rPr>
        <w:t>.</w:t>
      </w:r>
      <w:r w:rsidRPr="009621DF">
        <w:rPr>
          <w:rFonts w:cs="Traditional Arabic"/>
          <w:sz w:val="48"/>
          <w:szCs w:val="48"/>
          <w:rtl/>
        </w:rPr>
        <w:t xml:space="preserve"> </w:t>
      </w:r>
      <w:r w:rsidRPr="0077790B">
        <w:rPr>
          <w:rFonts w:cs="Traditional Arabic"/>
          <w:b/>
          <w:bCs/>
          <w:color w:val="C00000"/>
          <w:sz w:val="48"/>
          <w:szCs w:val="48"/>
          <w:rtl/>
        </w:rPr>
        <w:t>فمن دلائل رضوان الله عن العبد توفيقه له بالأمر بالمعروف والنهي عن المنكر في بيت أهله</w:t>
      </w:r>
      <w:r w:rsidR="0077790B" w:rsidRPr="0077790B">
        <w:rPr>
          <w:rFonts w:cs="Traditional Arabic" w:hint="cs"/>
          <w:b/>
          <w:bCs/>
          <w:color w:val="C00000"/>
          <w:sz w:val="48"/>
          <w:szCs w:val="48"/>
          <w:rtl/>
        </w:rPr>
        <w:t>:</w:t>
      </w:r>
      <w:r w:rsidRPr="0077790B">
        <w:rPr>
          <w:rFonts w:cs="Traditional Arabic"/>
          <w:color w:val="C00000"/>
          <w:sz w:val="48"/>
          <w:szCs w:val="48"/>
          <w:rtl/>
        </w:rPr>
        <w:t xml:space="preserve"> </w:t>
      </w:r>
      <w:r w:rsidRPr="0077790B">
        <w:rPr>
          <w:rFonts w:cs="Traditional Arabic"/>
          <w:color w:val="6600FF"/>
          <w:sz w:val="48"/>
          <w:szCs w:val="48"/>
          <w:rtl/>
        </w:rPr>
        <w:t>﴿وَأْمُرْ أَهْلَكَ بِالصَّلاةِ وَاصْطَبِرْ عَلَيْهَا لا نَسْأَلُكَ رِزْقاً نَحْنُ نَرْزُقُكَ وَالْعَاقِبَةُ لِلتَّقْوَى﴾</w:t>
      </w:r>
      <w:r w:rsidR="0077790B">
        <w:rPr>
          <w:rFonts w:cs="Traditional Arabic" w:hint="cs"/>
          <w:color w:val="6600FF"/>
          <w:sz w:val="48"/>
          <w:szCs w:val="48"/>
          <w:rtl/>
        </w:rPr>
        <w:t>.</w:t>
      </w:r>
      <w:r w:rsidRPr="0077790B">
        <w:rPr>
          <w:rFonts w:cs="Traditional Arabic"/>
          <w:sz w:val="48"/>
          <w:szCs w:val="48"/>
          <w:rtl/>
        </w:rPr>
        <w:t xml:space="preserve"> </w:t>
      </w:r>
    </w:p>
    <w:p w14:paraId="3B5803CE" w14:textId="4DF0CE12" w:rsidR="009621DF" w:rsidRPr="009621DF" w:rsidRDefault="009621DF" w:rsidP="009621DF">
      <w:pPr>
        <w:ind w:hanging="2"/>
        <w:rPr>
          <w:rFonts w:cs="Traditional Arabic"/>
          <w:sz w:val="48"/>
          <w:szCs w:val="48"/>
          <w:rtl/>
        </w:rPr>
      </w:pPr>
      <w:r w:rsidRPr="009621DF">
        <w:rPr>
          <w:rFonts w:cs="Traditional Arabic"/>
          <w:sz w:val="48"/>
          <w:szCs w:val="48"/>
          <w:rtl/>
        </w:rPr>
        <w:t xml:space="preserve">قال بعض العلماء: إني لأرجو من الله ألا يأمر أحدٌ أهله بطاعة الله إلا كفاه الله رزقه؛ لأن الله تعالى يقول: </w:t>
      </w:r>
      <w:r w:rsidRPr="0077790B">
        <w:rPr>
          <w:rFonts w:cs="Traditional Arabic"/>
          <w:color w:val="6600FF"/>
          <w:sz w:val="48"/>
          <w:szCs w:val="48"/>
          <w:rtl/>
        </w:rPr>
        <w:t>﴿لا نَسْأَلُكَ رِزْقاً نَحْنُ نَرْزُقُكَ وَالْعَاقِبَةُ لِلتَّقْوَى﴾</w:t>
      </w:r>
      <w:r w:rsidR="0077790B">
        <w:rPr>
          <w:rFonts w:cs="Traditional Arabic" w:hint="cs"/>
          <w:sz w:val="48"/>
          <w:szCs w:val="48"/>
          <w:rtl/>
        </w:rPr>
        <w:t>.</w:t>
      </w:r>
      <w:r w:rsidRPr="009621DF">
        <w:rPr>
          <w:rFonts w:cs="Traditional Arabic"/>
          <w:sz w:val="48"/>
          <w:szCs w:val="48"/>
          <w:rtl/>
        </w:rPr>
        <w:t xml:space="preserve"> </w:t>
      </w:r>
      <w:r w:rsidRPr="0077790B">
        <w:rPr>
          <w:rFonts w:cs="Traditional Arabic"/>
          <w:b/>
          <w:bCs/>
          <w:color w:val="C00000"/>
          <w:sz w:val="48"/>
          <w:szCs w:val="48"/>
          <w:rtl/>
        </w:rPr>
        <w:t>فمن حفظ حق الله في أهله فإن الله لا يعييه في رزقٍ لهم.</w:t>
      </w:r>
      <w:r w:rsidRPr="0077790B">
        <w:rPr>
          <w:rFonts w:cs="Traditional Arabic"/>
          <w:color w:val="C00000"/>
          <w:sz w:val="48"/>
          <w:szCs w:val="48"/>
          <w:rtl/>
        </w:rPr>
        <w:t xml:space="preserve"> </w:t>
      </w:r>
      <w:r w:rsidRPr="009621DF">
        <w:rPr>
          <w:rFonts w:cs="Traditional Arabic"/>
          <w:sz w:val="48"/>
          <w:szCs w:val="48"/>
          <w:rtl/>
        </w:rPr>
        <w:t xml:space="preserve">وقال بعضهم: كان بيتي مليئاً بالمشاكل، وكانت أبغض ساعة عندي تلك الساعة التي أدخل فيها بيت الزوجية، فشاء الله أن يهدي قلبي إليه، فعرفت سبيل المساجد، </w:t>
      </w:r>
      <w:r w:rsidRPr="009621DF">
        <w:rPr>
          <w:rFonts w:cs="Traditional Arabic"/>
          <w:sz w:val="48"/>
          <w:szCs w:val="48"/>
          <w:rtl/>
        </w:rPr>
        <w:lastRenderedPageBreak/>
        <w:t>وقمت مع كل راكع وساجد، فأصبحت أسعد ساعة عندي تلك الساعة التي أدخل فيها إلى بيتي.</w:t>
      </w:r>
    </w:p>
    <w:p w14:paraId="75ADF3F4" w14:textId="77777777" w:rsidR="00DD2EE2" w:rsidRDefault="009621DF" w:rsidP="009621DF">
      <w:pPr>
        <w:ind w:hanging="2"/>
        <w:rPr>
          <w:rFonts w:cs="Traditional Arabic"/>
          <w:sz w:val="48"/>
          <w:szCs w:val="48"/>
          <w:rtl/>
        </w:rPr>
      </w:pPr>
      <w:r w:rsidRPr="0077790B">
        <w:rPr>
          <w:rFonts w:cs="Traditional Arabic"/>
          <w:b/>
          <w:bCs/>
          <w:color w:val="C00000"/>
          <w:sz w:val="48"/>
          <w:szCs w:val="48"/>
          <w:rtl/>
        </w:rPr>
        <w:t>ما حفظ مؤمن حق الله في أهله إلا وفقه الله،</w:t>
      </w:r>
      <w:r w:rsidRPr="0077790B">
        <w:rPr>
          <w:rFonts w:cs="Traditional Arabic"/>
          <w:color w:val="C00000"/>
          <w:sz w:val="48"/>
          <w:szCs w:val="48"/>
          <w:rtl/>
        </w:rPr>
        <w:t xml:space="preserve"> </w:t>
      </w:r>
      <w:r w:rsidRPr="009621DF">
        <w:rPr>
          <w:rFonts w:cs="Traditional Arabic"/>
          <w:sz w:val="48"/>
          <w:szCs w:val="48"/>
          <w:rtl/>
        </w:rPr>
        <w:t>ولن يسيئه الله في أهله وزوجه؛ لأنه من وفّى لله وفّى الله له، فالله الله! في هذا البيت الذي أقمته بتوفيق الله ورحمته! ليكن أول ما يجعله الزوج والزوجة نصب أعينهما إذا دخلا إلى بيت الزوجية إرضاء الله؛ فأول ما يفكر فيه الإنسان الصالح الموفق الذي يريد الحياة السعيدة الهنيئة هو طاعة الله ورسوله</w:t>
      </w:r>
      <w:r>
        <w:rPr>
          <w:rFonts w:cs="Traditional Arabic"/>
          <w:sz w:val="48"/>
          <w:szCs w:val="48"/>
          <w:rtl/>
        </w:rPr>
        <w:t>،</w:t>
      </w:r>
      <w:r w:rsidRPr="009621DF">
        <w:rPr>
          <w:rFonts w:cs="Traditional Arabic"/>
          <w:sz w:val="48"/>
          <w:szCs w:val="48"/>
          <w:rtl/>
        </w:rPr>
        <w:t xml:space="preserve"> والله ما دخلتَ إلى بيت زوجية وفي نيتك وقلبك أنك تقيم كتاب الله وسنة رسول الله صلى الله عليه وسلم بين أهلك وزوجك وأولادك إلا متعك الله، وجعل بيتك نعم البيت إذ تأوي إليه، فالله الله في هذا الحق العظيم! </w:t>
      </w:r>
    </w:p>
    <w:p w14:paraId="3A96D824" w14:textId="350E03A0" w:rsidR="009621DF" w:rsidRDefault="009621DF" w:rsidP="009621DF">
      <w:pPr>
        <w:ind w:hanging="2"/>
        <w:rPr>
          <w:rFonts w:cs="Traditional Arabic"/>
          <w:sz w:val="48"/>
          <w:szCs w:val="48"/>
          <w:rtl/>
        </w:rPr>
      </w:pPr>
      <w:r w:rsidRPr="009621DF">
        <w:rPr>
          <w:rFonts w:cs="Traditional Arabic"/>
          <w:sz w:val="48"/>
          <w:szCs w:val="48"/>
          <w:rtl/>
        </w:rPr>
        <w:t xml:space="preserve">والله ما تنكد عيش، ولا تنغصت حياة، ولا تنكدت عشرة زوجية بشيء مثل عصيان الله عز وجل، والتمرد على الله! الله الله أن تدخل على زوجتك فتراها على منكر لا يرضاه الله، فلا تأخذك حمية الدين أن تذكرها، الله الله إذ رأيتها فلم تأمرها بطاعة ربها، فجئت يوم القيامة فتعلقت بك بين يدي الله، وقالت: رباه! سل زوجي؛ رآني نائمة وما أيقظني للصلاة! يا رب! سل زوجي؛ سمع مني ما لا يرضيك فما نهاني! يا رب! سل زوجي؛ رآني على معصيتك: أَنظرُ إلى الحرام أو أسمعُ الآثام وما نهاني عن حدودك، وما رهبني من معاصيك! الله </w:t>
      </w:r>
      <w:r w:rsidRPr="009621DF">
        <w:rPr>
          <w:rFonts w:cs="Traditional Arabic"/>
          <w:sz w:val="48"/>
          <w:szCs w:val="48"/>
          <w:rtl/>
        </w:rPr>
        <w:lastRenderedPageBreak/>
        <w:t xml:space="preserve">الله أن توقفك ذلك الموقف! قال تعالى: </w:t>
      </w:r>
      <w:r w:rsidRPr="0077790B">
        <w:rPr>
          <w:rFonts w:cs="Traditional Arabic"/>
          <w:color w:val="6600FF"/>
          <w:sz w:val="48"/>
          <w:szCs w:val="48"/>
          <w:rtl/>
        </w:rPr>
        <w:t>﴿يَوْمَ يَفِرُّ الْمَرْءُ مِنْ أَخِيهِ * وَأُمِّهِ وَأَبِيهِ * وَصَاحِبَتِهِ وَبَنِيهِ﴾</w:t>
      </w:r>
      <w:r w:rsidR="00DD2EE2">
        <w:rPr>
          <w:rFonts w:cs="Traditional Arabic" w:hint="cs"/>
          <w:color w:val="6600FF"/>
          <w:sz w:val="48"/>
          <w:szCs w:val="48"/>
          <w:rtl/>
        </w:rPr>
        <w:t>.</w:t>
      </w:r>
      <w:r w:rsidRPr="0077790B">
        <w:rPr>
          <w:rFonts w:cs="Traditional Arabic"/>
          <w:color w:val="6600FF"/>
          <w:sz w:val="48"/>
          <w:szCs w:val="48"/>
          <w:rtl/>
        </w:rPr>
        <w:t xml:space="preserve"> </w:t>
      </w:r>
      <w:r w:rsidRPr="009621DF">
        <w:rPr>
          <w:rFonts w:cs="Traditional Arabic"/>
          <w:sz w:val="48"/>
          <w:szCs w:val="48"/>
          <w:rtl/>
        </w:rPr>
        <w:t xml:space="preserve">يفر من أهله وزوجه خوفاً من منكر رآهم عليه، فيسأله بين يدي الله عن ذلك. </w:t>
      </w:r>
    </w:p>
    <w:p w14:paraId="6CC4848E" w14:textId="3640DC8C" w:rsidR="0077790B" w:rsidRPr="0077790B" w:rsidRDefault="0077790B" w:rsidP="0077790B">
      <w:pPr>
        <w:ind w:hanging="2"/>
        <w:jc w:val="center"/>
        <w:rPr>
          <w:rFonts w:cs="Traditional Arabic"/>
          <w:color w:val="FF0000"/>
          <w:sz w:val="48"/>
          <w:szCs w:val="48"/>
          <w:rtl/>
        </w:rPr>
      </w:pPr>
      <w:r w:rsidRPr="0077790B">
        <w:rPr>
          <w:rFonts w:cs="Traditional Arabic" w:hint="cs"/>
          <w:color w:val="FF0000"/>
          <w:sz w:val="48"/>
          <w:szCs w:val="48"/>
          <w:rtl/>
        </w:rPr>
        <w:t>**  **  **</w:t>
      </w:r>
    </w:p>
    <w:p w14:paraId="1C3F5952" w14:textId="054428AF" w:rsidR="0077790B" w:rsidRPr="0077790B" w:rsidRDefault="009621DF" w:rsidP="0077790B">
      <w:pPr>
        <w:ind w:hanging="2"/>
        <w:jc w:val="center"/>
        <w:rPr>
          <w:rFonts w:cs="Traditional Arabic"/>
          <w:b/>
          <w:bCs/>
          <w:color w:val="FF0000"/>
          <w:sz w:val="48"/>
          <w:szCs w:val="48"/>
          <w:rtl/>
        </w:rPr>
      </w:pPr>
      <w:r w:rsidRPr="0077790B">
        <w:rPr>
          <w:rFonts w:cs="Traditional Arabic"/>
          <w:b/>
          <w:bCs/>
          <w:color w:val="FF0000"/>
          <w:sz w:val="48"/>
          <w:szCs w:val="48"/>
          <w:rtl/>
        </w:rPr>
        <w:t>الخطبة الثانية</w:t>
      </w:r>
    </w:p>
    <w:p w14:paraId="47EEC2E8" w14:textId="7CE5951B" w:rsidR="009621DF" w:rsidRPr="0077790B" w:rsidRDefault="009621DF" w:rsidP="009621DF">
      <w:pPr>
        <w:ind w:hanging="2"/>
        <w:rPr>
          <w:rFonts w:cs="Traditional Arabic"/>
          <w:color w:val="00B050"/>
          <w:sz w:val="48"/>
          <w:szCs w:val="48"/>
          <w:rtl/>
        </w:rPr>
      </w:pPr>
      <w:r w:rsidRPr="0077790B">
        <w:rPr>
          <w:rFonts w:cs="Traditional Arabic"/>
          <w:color w:val="00B050"/>
          <w:sz w:val="48"/>
          <w:szCs w:val="48"/>
          <w:rtl/>
        </w:rPr>
        <w:t xml:space="preserve">الحمد ‌لله الرب العظيم، الرؤوف الرحيم، ذي الفضل العظيم، والإحسان العميم، وأشهد أن لا إله إلا الله وحده لا شريك له، الملك الكريم، وأشهد أن محمدا عبده ورسوله الذي قال الله فيه: </w:t>
      </w:r>
      <w:r w:rsidRPr="0077790B">
        <w:rPr>
          <w:rFonts w:cs="Traditional Arabic"/>
          <w:color w:val="6600FF"/>
          <w:sz w:val="48"/>
          <w:szCs w:val="48"/>
          <w:rtl/>
        </w:rPr>
        <w:t>﴿وَإِنَّكَ لَعَلى خُلُقٍ عَظِيمٍ﴾</w:t>
      </w:r>
      <w:r w:rsidR="0077790B" w:rsidRPr="0077790B">
        <w:rPr>
          <w:rFonts w:cs="Traditional Arabic" w:hint="cs"/>
          <w:color w:val="6600FF"/>
          <w:sz w:val="48"/>
          <w:szCs w:val="48"/>
          <w:rtl/>
        </w:rPr>
        <w:t>.</w:t>
      </w:r>
      <w:r w:rsidRPr="0077790B">
        <w:rPr>
          <w:rFonts w:cs="Traditional Arabic"/>
          <w:color w:val="6600FF"/>
          <w:sz w:val="48"/>
          <w:szCs w:val="48"/>
          <w:rtl/>
        </w:rPr>
        <w:t xml:space="preserve"> </w:t>
      </w:r>
      <w:r w:rsidRPr="0077790B">
        <w:rPr>
          <w:rFonts w:cs="Traditional Arabic"/>
          <w:color w:val="00B050"/>
          <w:sz w:val="48"/>
          <w:szCs w:val="48"/>
          <w:rtl/>
        </w:rPr>
        <w:t xml:space="preserve">اللهم صل وسلم وبارك على محمد وعلى </w:t>
      </w:r>
      <w:proofErr w:type="spellStart"/>
      <w:r w:rsidRPr="0077790B">
        <w:rPr>
          <w:rFonts w:cs="Traditional Arabic"/>
          <w:color w:val="00B050"/>
          <w:sz w:val="48"/>
          <w:szCs w:val="48"/>
          <w:rtl/>
        </w:rPr>
        <w:t>آله</w:t>
      </w:r>
      <w:proofErr w:type="spellEnd"/>
      <w:r w:rsidRPr="0077790B">
        <w:rPr>
          <w:rFonts w:cs="Traditional Arabic"/>
          <w:color w:val="00B050"/>
          <w:sz w:val="48"/>
          <w:szCs w:val="48"/>
          <w:rtl/>
        </w:rPr>
        <w:t xml:space="preserve"> وأصحابه، ومن تبعهم في هديهم القويم.</w:t>
      </w:r>
    </w:p>
    <w:p w14:paraId="46ECBFC6" w14:textId="77777777" w:rsidR="00DD2EE2" w:rsidRDefault="009621DF" w:rsidP="009621DF">
      <w:pPr>
        <w:ind w:hanging="2"/>
        <w:rPr>
          <w:rFonts w:cs="Traditional Arabic"/>
          <w:sz w:val="48"/>
          <w:szCs w:val="48"/>
          <w:rtl/>
        </w:rPr>
      </w:pPr>
      <w:r w:rsidRPr="00DD2EE2">
        <w:rPr>
          <w:rFonts w:cs="Traditional Arabic"/>
          <w:b/>
          <w:bCs/>
          <w:color w:val="FF0000"/>
          <w:sz w:val="48"/>
          <w:szCs w:val="48"/>
          <w:rtl/>
        </w:rPr>
        <w:t>أما بعد:</w:t>
      </w:r>
      <w:r w:rsidRPr="00DD2EE2">
        <w:rPr>
          <w:rFonts w:cs="Traditional Arabic"/>
          <w:color w:val="FF0000"/>
          <w:sz w:val="48"/>
          <w:szCs w:val="48"/>
          <w:rtl/>
        </w:rPr>
        <w:t xml:space="preserve"> </w:t>
      </w:r>
      <w:r w:rsidRPr="009621DF">
        <w:rPr>
          <w:rFonts w:cs="Traditional Arabic"/>
          <w:sz w:val="48"/>
          <w:szCs w:val="48"/>
          <w:rtl/>
        </w:rPr>
        <w:t xml:space="preserve">قال تعالى: </w:t>
      </w:r>
      <w:r w:rsidRPr="00DD2EE2">
        <w:rPr>
          <w:rFonts w:cs="Traditional Arabic"/>
          <w:color w:val="6600FF"/>
          <w:sz w:val="48"/>
          <w:szCs w:val="48"/>
          <w:rtl/>
        </w:rPr>
        <w:t>﴿وَاذْكُرْ فِي الْكِتَابِ إِسْمَاعِيلَ إِنَّهُ كَانَ صَادِقَ الْوَعْدِ وَكَانَ رَسُولًا نَبِيًّا * وَكَانَ ‌يَأْمُرُ ‌أَهْلَهُ ‌بِالصَّلاةِ وَالزَّكَاةِ وَكَانَ عِنْدَ رَبِّهِ مَرْضِيًّا﴾</w:t>
      </w:r>
      <w:r w:rsidR="00DD2EE2">
        <w:rPr>
          <w:rFonts w:cs="Traditional Arabic" w:hint="cs"/>
          <w:color w:val="6600FF"/>
          <w:sz w:val="48"/>
          <w:szCs w:val="48"/>
          <w:rtl/>
        </w:rPr>
        <w:t>.</w:t>
      </w:r>
      <w:r w:rsidRPr="009621DF">
        <w:rPr>
          <w:rFonts w:cs="Traditional Arabic"/>
          <w:sz w:val="48"/>
          <w:szCs w:val="48"/>
          <w:rtl/>
        </w:rPr>
        <w:t xml:space="preserve"> </w:t>
      </w:r>
    </w:p>
    <w:p w14:paraId="6EFC3750" w14:textId="63A49761" w:rsidR="00DD2EE2" w:rsidRDefault="009621DF" w:rsidP="00DD2EE2">
      <w:pPr>
        <w:ind w:hanging="2"/>
        <w:rPr>
          <w:rFonts w:cs="Traditional Arabic"/>
          <w:sz w:val="48"/>
          <w:szCs w:val="48"/>
          <w:rtl/>
        </w:rPr>
      </w:pPr>
      <w:r w:rsidRPr="00DD2EE2">
        <w:rPr>
          <w:rFonts w:cs="Traditional Arabic"/>
          <w:b/>
          <w:bCs/>
          <w:color w:val="C00000"/>
          <w:sz w:val="48"/>
          <w:szCs w:val="48"/>
          <w:rtl/>
        </w:rPr>
        <w:t>وكان النبي يحث أهل بيته على الطاعات كما في حديث:</w:t>
      </w:r>
      <w:r w:rsidRPr="00DD2EE2">
        <w:rPr>
          <w:rFonts w:cs="Traditional Arabic"/>
          <w:color w:val="C00000"/>
          <w:sz w:val="48"/>
          <w:szCs w:val="48"/>
          <w:rtl/>
        </w:rPr>
        <w:t xml:space="preserve"> </w:t>
      </w:r>
      <w:r w:rsidRPr="00DD2EE2">
        <w:rPr>
          <w:rFonts w:cs="Traditional Arabic"/>
          <w:color w:val="FF0000"/>
          <w:sz w:val="48"/>
          <w:szCs w:val="48"/>
          <w:rtl/>
        </w:rPr>
        <w:t>(لا إله إلا الله، ويل للعرب من شر قد اقترب، من يوقظ صواحب الحجرات كي يصلين، فيا رب كاسية في الدنيا عارية يوم القيامة)</w:t>
      </w:r>
      <w:r w:rsidR="00DD2EE2">
        <w:rPr>
          <w:rFonts w:cs="Traditional Arabic" w:hint="cs"/>
          <w:color w:val="FF0000"/>
          <w:sz w:val="48"/>
          <w:szCs w:val="48"/>
          <w:rtl/>
        </w:rPr>
        <w:t>.</w:t>
      </w:r>
      <w:r w:rsidRPr="009621DF">
        <w:rPr>
          <w:rFonts w:cs="Traditional Arabic"/>
          <w:sz w:val="48"/>
          <w:szCs w:val="48"/>
          <w:rtl/>
        </w:rPr>
        <w:t xml:space="preserve"> </w:t>
      </w:r>
      <w:r w:rsidR="00DD2EE2" w:rsidRPr="00DD2EE2">
        <w:rPr>
          <w:rFonts w:cs="Traditional Arabic" w:hint="cs"/>
          <w:color w:val="00B0F0"/>
          <w:sz w:val="48"/>
          <w:szCs w:val="48"/>
          <w:rtl/>
        </w:rPr>
        <w:t>رواه البخاري.</w:t>
      </w:r>
    </w:p>
    <w:p w14:paraId="3E238B13" w14:textId="77777777" w:rsidR="00DD2EE2" w:rsidRPr="00DD2EE2" w:rsidRDefault="009621DF" w:rsidP="009621DF">
      <w:pPr>
        <w:ind w:hanging="2"/>
        <w:rPr>
          <w:rFonts w:cs="Traditional Arabic"/>
          <w:color w:val="0070C0"/>
          <w:sz w:val="48"/>
          <w:szCs w:val="48"/>
          <w:rtl/>
        </w:rPr>
      </w:pPr>
      <w:r w:rsidRPr="00DD2EE2">
        <w:rPr>
          <w:rFonts w:cs="Traditional Arabic"/>
          <w:color w:val="0070C0"/>
          <w:sz w:val="48"/>
          <w:szCs w:val="48"/>
          <w:rtl/>
        </w:rPr>
        <w:t xml:space="preserve">أي: كم من نفس مكسوة مستورة في الدنيا تأتي مفضوحة يوم القيامة، لكونها عارية عن الأعمال الصالحة التي لم تجد ما تستتر به. </w:t>
      </w:r>
    </w:p>
    <w:p w14:paraId="2DB8125A" w14:textId="7BB63BAF" w:rsidR="009621DF" w:rsidRPr="009621DF" w:rsidRDefault="009621DF" w:rsidP="009621DF">
      <w:pPr>
        <w:ind w:hanging="2"/>
        <w:rPr>
          <w:rFonts w:cs="Traditional Arabic"/>
          <w:sz w:val="48"/>
          <w:szCs w:val="48"/>
          <w:rtl/>
        </w:rPr>
      </w:pPr>
      <w:r w:rsidRPr="00DD2EE2">
        <w:rPr>
          <w:rFonts w:cs="Traditional Arabic"/>
          <w:b/>
          <w:bCs/>
          <w:color w:val="C00000"/>
          <w:sz w:val="48"/>
          <w:szCs w:val="48"/>
          <w:rtl/>
        </w:rPr>
        <w:lastRenderedPageBreak/>
        <w:t>فأنت مسئول عن أهلك أمام الله</w:t>
      </w:r>
      <w:r w:rsidR="00DD2EE2">
        <w:rPr>
          <w:rFonts w:cs="Traditional Arabic" w:hint="cs"/>
          <w:b/>
          <w:bCs/>
          <w:color w:val="C00000"/>
          <w:sz w:val="48"/>
          <w:szCs w:val="48"/>
          <w:rtl/>
        </w:rPr>
        <w:t>،</w:t>
      </w:r>
      <w:r w:rsidRPr="00DD2EE2">
        <w:rPr>
          <w:rFonts w:cs="Traditional Arabic"/>
          <w:b/>
          <w:bCs/>
          <w:color w:val="C00000"/>
          <w:sz w:val="48"/>
          <w:szCs w:val="48"/>
          <w:rtl/>
        </w:rPr>
        <w:t xml:space="preserve"> </w:t>
      </w:r>
      <w:r w:rsidR="00DD2EE2">
        <w:rPr>
          <w:rFonts w:cs="Traditional Arabic" w:hint="cs"/>
          <w:b/>
          <w:bCs/>
          <w:color w:val="C00000"/>
          <w:sz w:val="48"/>
          <w:szCs w:val="48"/>
          <w:rtl/>
        </w:rPr>
        <w:t>ف</w:t>
      </w:r>
      <w:r w:rsidRPr="00DD2EE2">
        <w:rPr>
          <w:rFonts w:cs="Traditional Arabic"/>
          <w:b/>
          <w:bCs/>
          <w:color w:val="C00000"/>
          <w:sz w:val="48"/>
          <w:szCs w:val="48"/>
          <w:rtl/>
        </w:rPr>
        <w:t>لا تطع المرأة في المحرم لا تجُرُّك امرأتك إلى حيث الفسق والفساد والشر، فأنت قَيِّم عليها، ومسئول عنها في الآخرة أمام الله سبحانه وتعالى-</w:t>
      </w:r>
      <w:r w:rsidRPr="009621DF">
        <w:rPr>
          <w:rFonts w:cs="Traditional Arabic"/>
          <w:sz w:val="48"/>
          <w:szCs w:val="48"/>
          <w:rtl/>
        </w:rPr>
        <w:t xml:space="preserve"> </w:t>
      </w:r>
      <w:r w:rsidRPr="00DD2EE2">
        <w:rPr>
          <w:rFonts w:cs="Traditional Arabic"/>
          <w:color w:val="7030A0"/>
          <w:sz w:val="48"/>
          <w:szCs w:val="48"/>
          <w:rtl/>
        </w:rPr>
        <w:t>مَنْ هذا الأب الموفق الذي يريد أن يكون عند ربه مرضياً؟ من أراد ذلك فليعظ أبناءه كلما أذن أذان الصلاة، فاعلم أنك تكون عند الله مرضياً إذا تفقدت أبناءك وبناتك -صغاراً وكباراً- في الصلاة، فأخذت كبيرهم إلى المسجد وتابعته فيما تعظه وتأمره به.</w:t>
      </w:r>
    </w:p>
    <w:p w14:paraId="09A4D8E5" w14:textId="4D4BFBD6" w:rsidR="009621DF" w:rsidRPr="00DD2EE2" w:rsidRDefault="009621DF" w:rsidP="009621DF">
      <w:pPr>
        <w:ind w:hanging="2"/>
        <w:rPr>
          <w:rFonts w:cs="Traditional Arabic"/>
          <w:color w:val="00B050"/>
          <w:sz w:val="48"/>
          <w:szCs w:val="48"/>
        </w:rPr>
      </w:pPr>
      <w:r w:rsidRPr="00DD2EE2">
        <w:rPr>
          <w:rFonts w:cs="Traditional Arabic"/>
          <w:b/>
          <w:bCs/>
          <w:color w:val="C00000"/>
          <w:sz w:val="48"/>
          <w:szCs w:val="48"/>
          <w:rtl/>
        </w:rPr>
        <w:t>مُرْ أهلك بالصلاة مُرْ أهلك بالزكاة مُرْ بناتك بالحجاب</w:t>
      </w:r>
      <w:r w:rsidRPr="00DD2EE2">
        <w:rPr>
          <w:rFonts w:cs="Traditional Arabic"/>
          <w:color w:val="C00000"/>
          <w:sz w:val="48"/>
          <w:szCs w:val="48"/>
          <w:rtl/>
        </w:rPr>
        <w:t>؛</w:t>
      </w:r>
      <w:r w:rsidRPr="009621DF">
        <w:rPr>
          <w:rFonts w:cs="Traditional Arabic"/>
          <w:sz w:val="48"/>
          <w:szCs w:val="48"/>
          <w:rtl/>
        </w:rPr>
        <w:t xml:space="preserve"> </w:t>
      </w:r>
      <w:r w:rsidRPr="00DD2EE2">
        <w:rPr>
          <w:rFonts w:cs="Traditional Arabic"/>
          <w:color w:val="7030A0"/>
          <w:sz w:val="48"/>
          <w:szCs w:val="48"/>
          <w:rtl/>
        </w:rPr>
        <w:t>لأنك مسئول عنهن، مُرْهُنَّ بالحجاب ولا تدعهن يخرجن كاشفات عاريات، مُرْ أهلك بالمعروف وانههم عن المنكر، كما قال الله عن إسماعيل:</w:t>
      </w:r>
      <w:r w:rsidRPr="009621DF">
        <w:rPr>
          <w:rFonts w:cs="Traditional Arabic"/>
          <w:sz w:val="48"/>
          <w:szCs w:val="48"/>
          <w:rtl/>
        </w:rPr>
        <w:t xml:space="preserve"> </w:t>
      </w:r>
      <w:r w:rsidRPr="00DD2EE2">
        <w:rPr>
          <w:rFonts w:cs="Traditional Arabic"/>
          <w:color w:val="6600FF"/>
          <w:sz w:val="48"/>
          <w:szCs w:val="48"/>
          <w:rtl/>
        </w:rPr>
        <w:t>﴿وَكَانَ ‌يَأْمُرُ ‌أَهْلَهُ ‌بِالصَّلاةِ وَالزَّكَاةِ وَكَانَ عِنْدَ رَبِّهِ مَرْضِيًّا﴾</w:t>
      </w:r>
      <w:r w:rsidRPr="009621DF">
        <w:rPr>
          <w:rFonts w:cs="Traditional Arabic"/>
          <w:sz w:val="48"/>
          <w:szCs w:val="48"/>
          <w:rtl/>
        </w:rPr>
        <w:t xml:space="preserve"> </w:t>
      </w:r>
      <w:r w:rsidRPr="00DD2EE2">
        <w:rPr>
          <w:rFonts w:cs="Traditional Arabic"/>
          <w:color w:val="00B050"/>
          <w:sz w:val="48"/>
          <w:szCs w:val="48"/>
          <w:rtl/>
        </w:rPr>
        <w:t xml:space="preserve">أي: زاكياً قد رضي الله عنه لأعماله وخصاله، فكان ‌يأمر ‌أهله ‌بالصلاة والزكاة وكان عند ربه مرضياً - نحن الآن لا نقيهم النار! نحن نقيهم الجوع؛ يَكِدُّ الواحدُ ليلا ونهارا لكي يؤمن لأولاده الأكل حتى تسمن أجسادهم، ونبني لهم عمارات، ونشتري لهم سيارات، ونملأ لهم الثلاجات، لكن: </w:t>
      </w:r>
      <w:r w:rsidRPr="00DD2EE2">
        <w:rPr>
          <w:rFonts w:cs="Traditional Arabic"/>
          <w:color w:val="6600FF"/>
          <w:sz w:val="48"/>
          <w:szCs w:val="48"/>
          <w:rtl/>
        </w:rPr>
        <w:t>﴿قُوا أَنْفُسَكُمْ وَأَهْلِيكُمْ نَاراً﴾</w:t>
      </w:r>
      <w:r w:rsidR="00DD2EE2">
        <w:rPr>
          <w:rFonts w:cs="Traditional Arabic" w:hint="cs"/>
          <w:color w:val="6600FF"/>
          <w:sz w:val="48"/>
          <w:szCs w:val="48"/>
          <w:rtl/>
        </w:rPr>
        <w:t>.</w:t>
      </w:r>
      <w:r w:rsidRPr="00DD2EE2">
        <w:rPr>
          <w:rFonts w:cs="Traditional Arabic"/>
          <w:color w:val="6600FF"/>
          <w:sz w:val="48"/>
          <w:szCs w:val="48"/>
          <w:rtl/>
        </w:rPr>
        <w:t xml:space="preserve"> </w:t>
      </w:r>
      <w:r w:rsidRPr="00DD2EE2">
        <w:rPr>
          <w:rFonts w:cs="Traditional Arabic"/>
          <w:color w:val="00B050"/>
          <w:sz w:val="48"/>
          <w:szCs w:val="48"/>
          <w:rtl/>
        </w:rPr>
        <w:t xml:space="preserve">غير موجودة، كأن مسئوليتنا فقط في حشو بطونهم، وكسي جلودهم، وترفيههم، وأما دين الله فلا نهتم به، أين نحن من دين الله؟! أين عقولنا؟! فلا بد أن تشعر أيها المسلم بمسئوليتك تجاه أولادك في حمايتهم من عذاب الله، أترضى أن تدخل الجنة </w:t>
      </w:r>
      <w:r w:rsidRPr="00DD2EE2">
        <w:rPr>
          <w:rFonts w:cs="Traditional Arabic"/>
          <w:color w:val="00B050"/>
          <w:sz w:val="48"/>
          <w:szCs w:val="48"/>
          <w:rtl/>
        </w:rPr>
        <w:lastRenderedPageBreak/>
        <w:t>وولدك يدخل النار؟ أترضى أن تقف يوم القيامة في درجات الجنة وتنظر إلى أهل النار وهم كالبحر وولدك وفلذة كبدك يتقلب في النار فيدعوك ويلعنك ويسبك ويقول: أنت الذي ورطتني بهذه الورطة؟ لماذا؟ خذ بيده، أيقظه وإن غضب، بعض الناس يقول: والله لا أقدر أن أوقظه لكنه يوقظه لغير ذلك للعمل والدراسة وهذا طيب ولكن أين أنت من الصلاة يا عبد الله</w:t>
      </w:r>
      <w:r w:rsidRPr="00DD2EE2">
        <w:rPr>
          <w:rFonts w:cs="Traditional Arabic"/>
          <w:color w:val="00B050"/>
          <w:sz w:val="48"/>
          <w:szCs w:val="48"/>
          <w:rtl/>
        </w:rPr>
        <w:t>،</w:t>
      </w:r>
      <w:r w:rsidRPr="00DD2EE2">
        <w:rPr>
          <w:rFonts w:cs="Traditional Arabic"/>
          <w:color w:val="00B050"/>
          <w:sz w:val="48"/>
          <w:szCs w:val="48"/>
          <w:rtl/>
        </w:rPr>
        <w:t xml:space="preserve"> فالله الله في صلاتكم وصلاة أهليكم وأولادكم وبناتكم.</w:t>
      </w:r>
    </w:p>
    <w:p w14:paraId="142186A3" w14:textId="77777777" w:rsidR="009621DF" w:rsidRPr="009621DF" w:rsidRDefault="009621DF" w:rsidP="009621DF">
      <w:pPr>
        <w:ind w:hanging="2"/>
        <w:rPr>
          <w:rFonts w:cs="Traditional Arabic"/>
          <w:sz w:val="48"/>
          <w:szCs w:val="48"/>
        </w:rPr>
      </w:pPr>
    </w:p>
    <w:p w14:paraId="33CE579A" w14:textId="715E3324" w:rsidR="00FE60F7" w:rsidRPr="009621DF" w:rsidRDefault="00FE60F7" w:rsidP="007E273E">
      <w:pPr>
        <w:rPr>
          <w:rFonts w:cs="Traditional Arabic"/>
          <w:color w:val="00B050"/>
          <w:sz w:val="48"/>
          <w:szCs w:val="48"/>
        </w:rPr>
      </w:pPr>
    </w:p>
    <w:sectPr w:rsidR="00FE60F7" w:rsidRPr="009621DF" w:rsidSect="000F4474">
      <w:footerReference w:type="default" r:id="rId7"/>
      <w:pgSz w:w="12240" w:h="15840"/>
      <w:pgMar w:top="1418" w:right="1701" w:bottom="1418" w:left="1418" w:header="720" w:footer="720" w:gutter="0"/>
      <w:pgBorders w:offsetFrom="page">
        <w:top w:val="confettiOutline" w:sz="15" w:space="24" w:color="990033"/>
        <w:left w:val="confettiOutline" w:sz="15" w:space="24" w:color="990033"/>
        <w:bottom w:val="confettiOutline" w:sz="15" w:space="24" w:color="990033"/>
        <w:right w:val="confettiOutline" w:sz="15" w:space="24" w:color="990033"/>
      </w:pgBorders>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32FB6" w14:textId="77777777" w:rsidR="00A91A25" w:rsidRDefault="00A91A25" w:rsidP="0002216E">
      <w:pPr>
        <w:spacing w:before="0" w:after="0"/>
      </w:pPr>
      <w:r>
        <w:separator/>
      </w:r>
    </w:p>
  </w:endnote>
  <w:endnote w:type="continuationSeparator" w:id="0">
    <w:p w14:paraId="194A9EE8" w14:textId="77777777" w:rsidR="00A91A25" w:rsidRDefault="00A91A25" w:rsidP="000221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rtl/>
        <w:lang w:val="ar-SA"/>
      </w:rPr>
      <w:id w:val="-1212810064"/>
      <w:docPartObj>
        <w:docPartGallery w:val="Page Numbers (Bottom of Page)"/>
        <w:docPartUnique/>
      </w:docPartObj>
    </w:sdtPr>
    <w:sdtContent>
      <w:p w14:paraId="0FD4C791" w14:textId="1031A6DC" w:rsidR="0002216E" w:rsidRDefault="0002216E">
        <w:pPr>
          <w:pStyle w:val="a4"/>
          <w:jc w:val="center"/>
          <w:rPr>
            <w:rFonts w:asciiTheme="majorHAnsi" w:eastAsiaTheme="majorEastAsia" w:hAnsiTheme="majorHAnsi" w:cstheme="majorBidi"/>
            <w:sz w:val="28"/>
          </w:rPr>
        </w:pPr>
        <w:r>
          <w:rPr>
            <w:rFonts w:asciiTheme="majorHAnsi" w:eastAsiaTheme="majorEastAsia" w:hAnsiTheme="majorHAnsi" w:cstheme="majorBidi"/>
            <w:sz w:val="28"/>
            <w:lang w:val="ar-SA"/>
          </w:rPr>
          <w:t xml:space="preserve">~ </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sz w:val="28"/>
            <w:lang w:val="ar-SA"/>
          </w:rPr>
          <w:t>2</w:t>
        </w:r>
        <w:r>
          <w:rPr>
            <w:rFonts w:asciiTheme="majorHAnsi" w:eastAsiaTheme="majorEastAsia" w:hAnsiTheme="majorHAnsi" w:cstheme="majorBidi"/>
            <w:sz w:val="28"/>
          </w:rPr>
          <w:fldChar w:fldCharType="end"/>
        </w:r>
        <w:r>
          <w:rPr>
            <w:rFonts w:asciiTheme="majorHAnsi" w:eastAsiaTheme="majorEastAsia" w:hAnsiTheme="majorHAnsi" w:cstheme="majorBidi"/>
            <w:sz w:val="28"/>
            <w:lang w:val="ar-SA"/>
          </w:rPr>
          <w:t xml:space="preserve"> ~</w:t>
        </w:r>
      </w:p>
    </w:sdtContent>
  </w:sdt>
  <w:p w14:paraId="59AC7B9B" w14:textId="77777777" w:rsidR="0002216E" w:rsidRDefault="0002216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3FE85" w14:textId="77777777" w:rsidR="00A91A25" w:rsidRDefault="00A91A25" w:rsidP="0002216E">
      <w:pPr>
        <w:spacing w:before="0" w:after="0"/>
      </w:pPr>
      <w:r>
        <w:separator/>
      </w:r>
    </w:p>
  </w:footnote>
  <w:footnote w:type="continuationSeparator" w:id="0">
    <w:p w14:paraId="36585C52" w14:textId="77777777" w:rsidR="00A91A25" w:rsidRDefault="00A91A25" w:rsidP="0002216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4A"/>
    <w:rsid w:val="00006481"/>
    <w:rsid w:val="0002216E"/>
    <w:rsid w:val="000F4474"/>
    <w:rsid w:val="00393B97"/>
    <w:rsid w:val="00626312"/>
    <w:rsid w:val="0068689F"/>
    <w:rsid w:val="0077790B"/>
    <w:rsid w:val="007936F2"/>
    <w:rsid w:val="007A6A36"/>
    <w:rsid w:val="007B155C"/>
    <w:rsid w:val="007E273E"/>
    <w:rsid w:val="00815BAE"/>
    <w:rsid w:val="00854D4A"/>
    <w:rsid w:val="008A5EAE"/>
    <w:rsid w:val="0090706F"/>
    <w:rsid w:val="009621DF"/>
    <w:rsid w:val="00A10F8A"/>
    <w:rsid w:val="00A36DE1"/>
    <w:rsid w:val="00A91A25"/>
    <w:rsid w:val="00B61A0F"/>
    <w:rsid w:val="00C2173C"/>
    <w:rsid w:val="00C35705"/>
    <w:rsid w:val="00CD63AD"/>
    <w:rsid w:val="00DD2EE2"/>
    <w:rsid w:val="00DD3DD5"/>
    <w:rsid w:val="00E068C4"/>
    <w:rsid w:val="00E24ECC"/>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6418E"/>
  <w15:chartTrackingRefBased/>
  <w15:docId w15:val="{A8BD11A2-E0D3-4404-93E4-02DEF1A2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spacing w:before="120" w:after="120"/>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705"/>
    <w:rPr>
      <w:rFonts w:ascii="Traditional Arabic" w:hAnsi="Traditional Arabic" w:cs="Simplified Arabic"/>
      <w:kern w:val="0"/>
      <w:sz w:val="36"/>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216E"/>
    <w:pPr>
      <w:tabs>
        <w:tab w:val="center" w:pos="4320"/>
        <w:tab w:val="right" w:pos="8640"/>
      </w:tabs>
      <w:spacing w:before="0" w:after="0"/>
    </w:pPr>
  </w:style>
  <w:style w:type="character" w:customStyle="1" w:styleId="Char">
    <w:name w:val="رأس الصفحة Char"/>
    <w:basedOn w:val="a0"/>
    <w:link w:val="a3"/>
    <w:uiPriority w:val="99"/>
    <w:rsid w:val="0002216E"/>
    <w:rPr>
      <w:rFonts w:ascii="Traditional Arabic" w:hAnsi="Traditional Arabic" w:cs="Simplified Arabic"/>
      <w:kern w:val="0"/>
      <w:sz w:val="36"/>
      <w:szCs w:val="28"/>
      <w:lang w:eastAsia="ar-SA"/>
    </w:rPr>
  </w:style>
  <w:style w:type="paragraph" w:styleId="a4">
    <w:name w:val="footer"/>
    <w:basedOn w:val="a"/>
    <w:link w:val="Char0"/>
    <w:uiPriority w:val="99"/>
    <w:unhideWhenUsed/>
    <w:rsid w:val="0002216E"/>
    <w:pPr>
      <w:tabs>
        <w:tab w:val="center" w:pos="4320"/>
        <w:tab w:val="right" w:pos="8640"/>
      </w:tabs>
      <w:spacing w:before="0" w:after="0"/>
    </w:pPr>
  </w:style>
  <w:style w:type="character" w:customStyle="1" w:styleId="Char0">
    <w:name w:val="تذييل الصفحة Char"/>
    <w:basedOn w:val="a0"/>
    <w:link w:val="a4"/>
    <w:uiPriority w:val="99"/>
    <w:rsid w:val="0002216E"/>
    <w:rPr>
      <w:rFonts w:ascii="Traditional Arabic" w:hAnsi="Traditional Arabic" w:cs="Simplified Arabic"/>
      <w:kern w:val="0"/>
      <w:sz w:val="36"/>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73071-59FB-4A6F-A01A-771A3F0D6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10</Pages>
  <Words>1535</Words>
  <Characters>8751</Characters>
  <Application>Microsoft Office Word</Application>
  <DocSecurity>0</DocSecurity>
  <Lines>72</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2024-10-10T17:20:00Z</dcterms:created>
  <dcterms:modified xsi:type="dcterms:W3CDTF">2024-10-10T17:20:00Z</dcterms:modified>
</cp:coreProperties>
</file>