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342C2" w14:textId="0D4BB994" w:rsidR="00FC23AA" w:rsidRPr="00FC23AA" w:rsidRDefault="00FC23AA" w:rsidP="00FC23AA">
      <w:pPr>
        <w:widowControl w:val="0"/>
        <w:spacing w:after="0" w:line="240" w:lineRule="auto"/>
        <w:jc w:val="center"/>
        <w:rPr>
          <w:rFonts w:ascii="Times New Roman" w:eastAsia="Times New Roman" w:hAnsi="Times New Roman" w:cs="Traditional Arabic"/>
          <w:b/>
          <w:bCs/>
          <w:color w:val="FF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w:t>
      </w:r>
      <w:r w:rsidRPr="00FC23AA">
        <w:rPr>
          <w:rFonts w:ascii="Times New Roman" w:eastAsia="Times New Roman" w:hAnsi="Times New Roman" w:cs="Traditional Arabic" w:hint="cs"/>
          <w:b/>
          <w:bCs/>
          <w:color w:val="FF0000"/>
          <w:sz w:val="50"/>
          <w:szCs w:val="50"/>
          <w:rtl/>
          <w:lang w:eastAsia="ar-SA"/>
          <w14:ligatures w14:val="none"/>
        </w:rPr>
        <w:t>سورة آل عمران وأهل النفاق</w:t>
      </w:r>
    </w:p>
    <w:p w14:paraId="36558C69" w14:textId="77777777" w:rsidR="00FC23AA"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p>
    <w:p w14:paraId="63387C47" w14:textId="071C078B" w:rsidR="00FC23AA"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color w:val="00B050"/>
          <w:sz w:val="50"/>
          <w:szCs w:val="50"/>
          <w:rtl/>
          <w:lang w:eastAsia="ar-SA"/>
          <w14:ligatures w14:val="none"/>
        </w:rPr>
        <w:t xml:space="preserve">الحمد ‌لله الهادي لمن استهداه، </w:t>
      </w:r>
      <w:r>
        <w:rPr>
          <w:rFonts w:ascii="Times New Roman" w:eastAsia="Times New Roman" w:hAnsi="Times New Roman" w:cs="Traditional Arabic" w:hint="cs"/>
          <w:color w:val="00B050"/>
          <w:sz w:val="50"/>
          <w:szCs w:val="50"/>
          <w:rtl/>
          <w:lang w:eastAsia="ar-SA"/>
          <w14:ligatures w14:val="none"/>
        </w:rPr>
        <w:t>و</w:t>
      </w:r>
      <w:r w:rsidRPr="00FC23AA">
        <w:rPr>
          <w:rFonts w:ascii="Times New Roman" w:eastAsia="Times New Roman" w:hAnsi="Times New Roman" w:cs="Traditional Arabic"/>
          <w:color w:val="00B050"/>
          <w:sz w:val="50"/>
          <w:szCs w:val="50"/>
          <w:rtl/>
          <w:lang w:eastAsia="ar-SA"/>
          <w14:ligatures w14:val="none"/>
        </w:rPr>
        <w:t xml:space="preserve">الكافي </w:t>
      </w:r>
      <w:r>
        <w:rPr>
          <w:rFonts w:ascii="Times New Roman" w:eastAsia="Times New Roman" w:hAnsi="Times New Roman" w:cs="Traditional Arabic" w:hint="cs"/>
          <w:color w:val="00B050"/>
          <w:sz w:val="50"/>
          <w:szCs w:val="50"/>
          <w:rtl/>
          <w:lang w:eastAsia="ar-SA"/>
          <w14:ligatures w14:val="none"/>
        </w:rPr>
        <w:t>ل</w:t>
      </w:r>
      <w:r w:rsidRPr="00FC23AA">
        <w:rPr>
          <w:rFonts w:ascii="Times New Roman" w:eastAsia="Times New Roman" w:hAnsi="Times New Roman" w:cs="Traditional Arabic"/>
          <w:color w:val="00B050"/>
          <w:sz w:val="50"/>
          <w:szCs w:val="50"/>
          <w:rtl/>
          <w:lang w:eastAsia="ar-SA"/>
          <w14:ligatures w14:val="none"/>
        </w:rPr>
        <w:t>من تولَاّه، أحمده - سبحانه - حمدًا نبتغي به وجهَه ورِضاه، وأشهد أن لا إله إلا الله وحده لا شريك له</w:t>
      </w:r>
      <w:r>
        <w:rPr>
          <w:rFonts w:ascii="Times New Roman" w:eastAsia="Times New Roman" w:hAnsi="Times New Roman" w:cs="Traditional Arabic" w:hint="cs"/>
          <w:color w:val="00B050"/>
          <w:sz w:val="50"/>
          <w:szCs w:val="50"/>
          <w:rtl/>
          <w:lang w:eastAsia="ar-SA"/>
          <w14:ligatures w14:val="none"/>
        </w:rPr>
        <w:t>،</w:t>
      </w:r>
      <w:r w:rsidRPr="00FC23AA">
        <w:rPr>
          <w:rFonts w:ascii="Times New Roman" w:eastAsia="Times New Roman" w:hAnsi="Times New Roman" w:cs="Traditional Arabic"/>
          <w:color w:val="00B050"/>
          <w:sz w:val="50"/>
          <w:szCs w:val="50"/>
          <w:rtl/>
          <w:lang w:eastAsia="ar-SA"/>
          <w14:ligatures w14:val="none"/>
        </w:rPr>
        <w:t xml:space="preserve"> </w:t>
      </w:r>
      <w:r>
        <w:rPr>
          <w:rFonts w:ascii="Times New Roman" w:eastAsia="Times New Roman" w:hAnsi="Times New Roman" w:cs="Traditional Arabic" w:hint="cs"/>
          <w:color w:val="00B050"/>
          <w:sz w:val="50"/>
          <w:szCs w:val="50"/>
          <w:rtl/>
          <w:lang w:eastAsia="ar-SA"/>
          <w14:ligatures w14:val="none"/>
        </w:rPr>
        <w:t>و</w:t>
      </w:r>
      <w:r w:rsidRPr="00FC23AA">
        <w:rPr>
          <w:rFonts w:ascii="Times New Roman" w:eastAsia="Times New Roman" w:hAnsi="Times New Roman" w:cs="Traditional Arabic"/>
          <w:color w:val="00B050"/>
          <w:sz w:val="50"/>
          <w:szCs w:val="50"/>
          <w:rtl/>
          <w:lang w:eastAsia="ar-SA"/>
          <w14:ligatures w14:val="none"/>
        </w:rPr>
        <w:t>لا ربَّ غيرُه ولا إله سِواه، وأشهد أن سيدنا ونبيَّنا محمدًا عبدُ الله ورسوله أفضلُ نبيٍّ هداه ربُّه واصطفاهُ واجتباه، اللهم صلِّ وسلِّم على عبدك ورسولك محمد، وعلى آله وصحبه</w:t>
      </w:r>
      <w:r>
        <w:rPr>
          <w:rFonts w:ascii="Times New Roman" w:eastAsia="Times New Roman" w:hAnsi="Times New Roman" w:cs="Traditional Arabic" w:hint="cs"/>
          <w:color w:val="00B050"/>
          <w:sz w:val="50"/>
          <w:szCs w:val="50"/>
          <w:rtl/>
          <w:lang w:eastAsia="ar-SA"/>
          <w14:ligatures w14:val="none"/>
        </w:rPr>
        <w:t>،</w:t>
      </w:r>
      <w:r w:rsidRPr="00FC23AA">
        <w:rPr>
          <w:rFonts w:ascii="Times New Roman" w:eastAsia="Times New Roman" w:hAnsi="Times New Roman" w:cs="Traditional Arabic"/>
          <w:color w:val="00B050"/>
          <w:sz w:val="50"/>
          <w:szCs w:val="50"/>
          <w:rtl/>
          <w:lang w:eastAsia="ar-SA"/>
          <w14:ligatures w14:val="none"/>
        </w:rPr>
        <w:t xml:space="preserve"> </w:t>
      </w:r>
      <w:r>
        <w:rPr>
          <w:rFonts w:ascii="Times New Roman" w:eastAsia="Times New Roman" w:hAnsi="Times New Roman" w:cs="Traditional Arabic" w:hint="cs"/>
          <w:color w:val="00B050"/>
          <w:sz w:val="50"/>
          <w:szCs w:val="50"/>
          <w:rtl/>
          <w:lang w:eastAsia="ar-SA"/>
          <w14:ligatures w14:val="none"/>
        </w:rPr>
        <w:t>و</w:t>
      </w:r>
      <w:r w:rsidRPr="00FC23AA">
        <w:rPr>
          <w:rFonts w:ascii="Times New Roman" w:eastAsia="Times New Roman" w:hAnsi="Times New Roman" w:cs="Traditional Arabic"/>
          <w:color w:val="00B050"/>
          <w:sz w:val="50"/>
          <w:szCs w:val="50"/>
          <w:rtl/>
          <w:lang w:eastAsia="ar-SA"/>
          <w14:ligatures w14:val="none"/>
        </w:rPr>
        <w:t>صلاةً وسلامًا تزكُو بهما النفوس وتسمُو وتطيبُ بهما الحياة</w:t>
      </w:r>
      <w:r>
        <w:rPr>
          <w:rFonts w:ascii="Times New Roman" w:eastAsia="Times New Roman" w:hAnsi="Times New Roman" w:cs="Traditional Arabic" w:hint="cs"/>
          <w:color w:val="00B05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15875C57" w14:textId="4273BC3A" w:rsidR="00F05586" w:rsidRDefault="00FC23AA" w:rsidP="00FC23AA">
      <w:pPr>
        <w:widowControl w:val="0"/>
        <w:spacing w:after="0" w:line="240" w:lineRule="auto"/>
        <w:jc w:val="both"/>
        <w:rPr>
          <w:rFonts w:ascii="Times New Roman" w:eastAsia="Times New Roman" w:hAnsi="Times New Roman" w:cs="Traditional Arabic"/>
          <w:b/>
          <w:bCs/>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أما بعد</w:t>
      </w:r>
      <w:r w:rsidRPr="00FC23AA">
        <w:rPr>
          <w:rFonts w:ascii="Times New Roman" w:eastAsia="Times New Roman" w:hAnsi="Times New Roman" w:cs="Traditional Arabic" w:hint="cs"/>
          <w:b/>
          <w:bCs/>
          <w:color w:val="FF0000"/>
          <w:sz w:val="50"/>
          <w:szCs w:val="50"/>
          <w:rtl/>
          <w:lang w:eastAsia="ar-SA"/>
          <w14:ligatures w14:val="none"/>
        </w:rPr>
        <w:t xml:space="preserve">: فإن </w:t>
      </w:r>
      <w:r w:rsidRPr="00FC23AA">
        <w:rPr>
          <w:rFonts w:ascii="Times New Roman" w:eastAsia="Times New Roman" w:hAnsi="Times New Roman" w:cs="Traditional Arabic"/>
          <w:b/>
          <w:bCs/>
          <w:color w:val="FF0000"/>
          <w:sz w:val="50"/>
          <w:szCs w:val="50"/>
          <w:rtl/>
          <w:lang w:eastAsia="ar-SA"/>
          <w14:ligatures w14:val="none"/>
        </w:rPr>
        <w:t>سُورَةُ آلِ عِمْرَانَ مِنَ السُّوَرِ الَّتِي أَمَرَ النَّبِيُّ صَلَّى اللَّهُ عَلَيْهِ وَسَلَّمَ بِقِرَاءَتِهَا،</w:t>
      </w:r>
      <w:r w:rsidRPr="00FC23AA">
        <w:rPr>
          <w:rFonts w:ascii="Times New Roman" w:eastAsia="Times New Roman" w:hAnsi="Times New Roman" w:cs="Traditional Arabic"/>
          <w:b/>
          <w:bCs/>
          <w:color w:val="000000"/>
          <w:sz w:val="50"/>
          <w:szCs w:val="50"/>
          <w:rtl/>
          <w:lang w:eastAsia="ar-SA"/>
          <w14:ligatures w14:val="none"/>
        </w:rPr>
        <w:t xml:space="preserve"> </w:t>
      </w:r>
      <w:r w:rsidRPr="00FC23AA">
        <w:rPr>
          <w:rFonts w:ascii="Times New Roman" w:eastAsia="Times New Roman" w:hAnsi="Times New Roman" w:cs="Traditional Arabic"/>
          <w:color w:val="000000"/>
          <w:sz w:val="50"/>
          <w:szCs w:val="50"/>
          <w:rtl/>
          <w:lang w:eastAsia="ar-SA"/>
          <w14:ligatures w14:val="none"/>
        </w:rPr>
        <w:t>وَأَخْبَرَ أَنَّهَا تُحَاجُّ عَنْ صَاحِبِهَا يَوْمَ الْقِيَامَةِ</w:t>
      </w:r>
      <w:r w:rsidR="00F05586">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b/>
          <w:bCs/>
          <w:color w:val="000000"/>
          <w:sz w:val="50"/>
          <w:szCs w:val="50"/>
          <w:rtl/>
          <w:lang w:eastAsia="ar-SA"/>
          <w14:ligatures w14:val="none"/>
        </w:rPr>
        <w:t xml:space="preserve"> </w:t>
      </w:r>
    </w:p>
    <w:p w14:paraId="7842B227" w14:textId="620283CE" w:rsidR="00FC23AA"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 xml:space="preserve">وَهِيَ سُورَةٌ تَنَاوَلَتْ مَوْضُوعَيْنِ رَئِيسَيْنِ: </w:t>
      </w:r>
      <w:r w:rsidRPr="00FC23AA">
        <w:rPr>
          <w:rFonts w:ascii="Times New Roman" w:eastAsia="Times New Roman" w:hAnsi="Times New Roman" w:cs="Traditional Arabic"/>
          <w:b/>
          <w:bCs/>
          <w:color w:val="00B050"/>
          <w:sz w:val="50"/>
          <w:szCs w:val="50"/>
          <w:rtl/>
          <w:lang w:eastAsia="ar-SA"/>
          <w14:ligatures w14:val="none"/>
        </w:rPr>
        <w:t>مُحَاوَرَةُ أَهْلِ الْكِتَابِ</w:t>
      </w:r>
      <w:r w:rsidRPr="00FC23AA">
        <w:rPr>
          <w:rFonts w:ascii="Times New Roman" w:eastAsia="Times New Roman" w:hAnsi="Times New Roman" w:cs="Traditional Arabic" w:hint="cs"/>
          <w:b/>
          <w:bCs/>
          <w:color w:val="00B050"/>
          <w:sz w:val="50"/>
          <w:szCs w:val="50"/>
          <w:rtl/>
          <w:lang w:eastAsia="ar-SA"/>
          <w14:ligatures w14:val="none"/>
        </w:rPr>
        <w:t xml:space="preserve"> من النصارى</w:t>
      </w:r>
      <w:r w:rsidRPr="00FC23AA">
        <w:rPr>
          <w:rFonts w:ascii="Times New Roman" w:eastAsia="Times New Roman" w:hAnsi="Times New Roman" w:cs="Traditional Arabic"/>
          <w:color w:val="00B050"/>
          <w:sz w:val="50"/>
          <w:szCs w:val="50"/>
          <w:rtl/>
          <w:lang w:eastAsia="ar-SA"/>
          <w14:ligatures w14:val="none"/>
        </w:rPr>
        <w:t xml:space="preserve">، </w:t>
      </w:r>
      <w:r w:rsidRPr="00FC23AA">
        <w:rPr>
          <w:rFonts w:ascii="Times New Roman" w:eastAsia="Times New Roman" w:hAnsi="Times New Roman" w:cs="Traditional Arabic"/>
          <w:b/>
          <w:bCs/>
          <w:color w:val="7030A0"/>
          <w:sz w:val="50"/>
          <w:szCs w:val="50"/>
          <w:rtl/>
          <w:lang w:eastAsia="ar-SA"/>
          <w14:ligatures w14:val="none"/>
        </w:rPr>
        <w:t>وَمُصَابُ الْمُؤْمِنِينَ فِي غَزْوَةِ أُحُدٍ</w:t>
      </w:r>
      <w:r w:rsidRPr="00F05586">
        <w:rPr>
          <w:rFonts w:ascii="Times New Roman" w:eastAsia="Times New Roman" w:hAnsi="Times New Roman" w:cs="Traditional Arabic" w:hint="cs"/>
          <w:color w:val="7030A0"/>
          <w:sz w:val="50"/>
          <w:szCs w:val="50"/>
          <w:rtl/>
          <w:lang w:eastAsia="ar-SA"/>
          <w14:ligatures w14:val="none"/>
        </w:rPr>
        <w:t>.</w:t>
      </w:r>
      <w:r w:rsidRPr="00FC23AA">
        <w:rPr>
          <w:rFonts w:ascii="Times New Roman" w:eastAsia="Times New Roman" w:hAnsi="Times New Roman" w:cs="Traditional Arabic"/>
          <w:color w:val="000000"/>
          <w:sz w:val="50"/>
          <w:szCs w:val="50"/>
          <w:rtl/>
          <w:lang w:eastAsia="ar-SA"/>
          <w14:ligatures w14:val="none"/>
        </w:rPr>
        <w:t xml:space="preserve"> </w:t>
      </w:r>
    </w:p>
    <w:p w14:paraId="628D26E0" w14:textId="77777777" w:rsidR="00FC23AA"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color w:val="000000"/>
          <w:sz w:val="50"/>
          <w:szCs w:val="50"/>
          <w:rtl/>
          <w:lang w:eastAsia="ar-SA"/>
          <w14:ligatures w14:val="none"/>
        </w:rPr>
        <w:t>وَفِي كِلَا الْمَوْضُوعَيْنِ كَانَ لِلنِّفَاقِ وَالْمُنَافِقِينَ حُضُورٌ كَبِيرٌ، وَسَبَبُ ذَلِكَ أَنَّ عُلَمَاءَ أَهْلِ الْكِتَابِ تَلَبَّسُوا بِالنِّفَاقِ، فَأَخْفَوْا حَقِيقَةَ النَّبِيِّ صَلَّى اللَّهُ عَلَيْهِ وَسَلَّمَ عَنْ عَامَّتِهِمْ؛ حَسَدًا لَهُ وَلِلْعَرَبِ أَنْ يَكُونَ خَاتَمُ النَّبِيِّينَ مِنْهُمْ، كَمَا أَنَّ الْمُنَافِقِينَ فِي الْمَدِينَةِ خَذَّلُوا فِي غَزْوَةِ أُحُدٍ وَأَرْجَفُوا، وَكَانُوا عَوْنًا لِلْكُفَّارِ عَلَى الْمُؤْمِنِينَ.</w:t>
      </w:r>
      <w:r w:rsidRPr="00FC23AA">
        <w:rPr>
          <w:rFonts w:ascii="Times New Roman" w:eastAsia="Times New Roman" w:hAnsi="Times New Roman" w:cs="Traditional Arabic" w:hint="cs"/>
          <w:color w:val="000000"/>
          <w:sz w:val="50"/>
          <w:szCs w:val="50"/>
          <w:rtl/>
          <w:lang w:eastAsia="ar-SA"/>
          <w14:ligatures w14:val="none"/>
        </w:rPr>
        <w:t xml:space="preserve"> </w:t>
      </w:r>
    </w:p>
    <w:p w14:paraId="45632857" w14:textId="77777777" w:rsidR="00FC23AA"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color w:val="000000"/>
          <w:sz w:val="50"/>
          <w:szCs w:val="50"/>
          <w:rtl/>
          <w:lang w:eastAsia="ar-SA"/>
          <w14:ligatures w14:val="none"/>
        </w:rPr>
        <w:t xml:space="preserve">وَفِي أَوَّلِ سُورَةِ آلِ عِمْرَانَ بَيَانٌ </w:t>
      </w:r>
      <w:r w:rsidRPr="00FC23AA">
        <w:rPr>
          <w:rFonts w:ascii="Times New Roman" w:eastAsia="Times New Roman" w:hAnsi="Times New Roman" w:cs="Traditional Arabic" w:hint="cs"/>
          <w:color w:val="000000"/>
          <w:sz w:val="50"/>
          <w:szCs w:val="50"/>
          <w:rtl/>
          <w:lang w:eastAsia="ar-SA"/>
          <w14:ligatures w14:val="none"/>
        </w:rPr>
        <w:t xml:space="preserve">لطريقة من طرق </w:t>
      </w:r>
      <w:r w:rsidRPr="00FC23AA">
        <w:rPr>
          <w:rFonts w:ascii="Times New Roman" w:eastAsia="Times New Roman" w:hAnsi="Times New Roman" w:cs="Traditional Arabic"/>
          <w:color w:val="000000"/>
          <w:sz w:val="50"/>
          <w:szCs w:val="50"/>
          <w:rtl/>
          <w:lang w:eastAsia="ar-SA"/>
          <w14:ligatures w14:val="none"/>
        </w:rPr>
        <w:t xml:space="preserve">الْمُنَافِقِينَ فِي اتِّبَاعِ </w:t>
      </w:r>
      <w:r w:rsidRPr="00FC23AA">
        <w:rPr>
          <w:rFonts w:ascii="Times New Roman" w:eastAsia="Times New Roman" w:hAnsi="Times New Roman" w:cs="Traditional Arabic"/>
          <w:color w:val="000000"/>
          <w:sz w:val="50"/>
          <w:szCs w:val="50"/>
          <w:rtl/>
          <w:lang w:eastAsia="ar-SA"/>
          <w14:ligatures w14:val="none"/>
        </w:rPr>
        <w:lastRenderedPageBreak/>
        <w:t xml:space="preserve">الْمُتَشَابِهِ مِنَ النُّصُوصِ وَالْأَحْكَامِ، وَالْقَضَاءِ بِهِ عَلَى الْمُحْكَمِ؛ لِإِضْلَالِ النَّاسِ وَإِغْوَائِهِمْ، وَإِخْرَاجِهِمْ مِنْ دِينِهِمْ؛ لِيَحْذَرَ أَهْلُ الْإِيمَانِ مِنْ هَذَا الْمَسْلَكِ الْخَبِيثِ؛ </w:t>
      </w:r>
      <w:r w:rsidRPr="00FC23AA">
        <w:rPr>
          <w:rFonts w:ascii="Traditional Arabic" w:eastAsia="Times New Roman" w:hAnsi="Traditional Arabic" w:cs="Traditional Arabic"/>
          <w:color w:val="003399"/>
          <w:sz w:val="50"/>
          <w:szCs w:val="50"/>
          <w:rtl/>
          <w:lang w:eastAsia="ar-SA"/>
          <w14:ligatures w14:val="none"/>
        </w:rPr>
        <w:t>﴿</w:t>
      </w:r>
      <w:r w:rsidRPr="00FC23AA">
        <w:rPr>
          <w:rFonts w:ascii="Times New Roman" w:eastAsia="Times New Roman" w:hAnsi="Times New Roman" w:cs="Traditional Arabic"/>
          <w:color w:val="003399"/>
          <w:sz w:val="50"/>
          <w:szCs w:val="50"/>
          <w:rtl/>
          <w:lang w:eastAsia="ar-SA"/>
          <w14:ligatures w14:val="none"/>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 رَبَّنَا لَا تُزِغْ قُلُوبَنَا بَعْدَ إِذْ هَدَيْتَنَا وَهَبْ لَنَا مِنْ لَدُنْكَ رَحْمَةً إِنَّكَ أَنْتَ الْوَهَّابُ</w:t>
      </w:r>
      <w:r w:rsidRPr="00FC23AA">
        <w:rPr>
          <w:rFonts w:ascii="Traditional Arabic" w:eastAsia="Times New Roman" w:hAnsi="Traditional Arabic" w:cs="Traditional Arabic"/>
          <w:color w:val="003399"/>
          <w:sz w:val="50"/>
          <w:szCs w:val="50"/>
          <w:rtl/>
          <w:lang w:eastAsia="ar-SA"/>
          <w14:ligatures w14:val="none"/>
        </w:rPr>
        <w:t>﴾</w:t>
      </w:r>
      <w:r>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595EF8AF" w14:textId="77777777" w:rsidR="009C2783"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وَمِنْ صِفَاتِ الْمُنَافِقِينَ:</w:t>
      </w:r>
      <w:r w:rsidRPr="00FC23AA">
        <w:rPr>
          <w:rFonts w:ascii="Times New Roman" w:eastAsia="Times New Roman" w:hAnsi="Times New Roman" w:cs="Traditional Arabic"/>
          <w:color w:val="000000"/>
          <w:sz w:val="50"/>
          <w:szCs w:val="50"/>
          <w:rtl/>
          <w:lang w:eastAsia="ar-SA"/>
          <w14:ligatures w14:val="none"/>
        </w:rPr>
        <w:t xml:space="preserve"> أَنَّهُمْ يُوَالُونَ الْكُفَّارَ </w:t>
      </w:r>
      <w:r w:rsidRPr="00FC23AA">
        <w:rPr>
          <w:rFonts w:ascii="Times New Roman" w:eastAsia="Times New Roman" w:hAnsi="Times New Roman" w:cs="Traditional Arabic" w:hint="cs"/>
          <w:color w:val="000000"/>
          <w:sz w:val="50"/>
          <w:szCs w:val="50"/>
          <w:rtl/>
          <w:lang w:eastAsia="ar-SA"/>
          <w14:ligatures w14:val="none"/>
        </w:rPr>
        <w:t>ويقدمونهم على</w:t>
      </w:r>
      <w:r w:rsidRPr="00FC23AA">
        <w:rPr>
          <w:rFonts w:ascii="Times New Roman" w:eastAsia="Times New Roman" w:hAnsi="Times New Roman" w:cs="Traditional Arabic"/>
          <w:color w:val="000000"/>
          <w:sz w:val="50"/>
          <w:szCs w:val="50"/>
          <w:rtl/>
          <w:lang w:eastAsia="ar-SA"/>
          <w14:ligatures w14:val="none"/>
        </w:rPr>
        <w:t xml:space="preserve"> الْمُؤْمِنِينَ؛ وَلِذَا حَذَّرَ اللَّهُ تَعَالَى الْمُؤْمِنِينَ مِنْ ذَلِكَ فِي أَوَائِلِ سُورَةِ آلِ عِمْرَانَ: </w:t>
      </w:r>
      <w:r w:rsidRPr="00FC23AA">
        <w:rPr>
          <w:rFonts w:ascii="Traditional Arabic" w:eastAsia="Times New Roman" w:hAnsi="Traditional Arabic" w:cs="Traditional Arabic"/>
          <w:color w:val="003399"/>
          <w:sz w:val="50"/>
          <w:szCs w:val="50"/>
          <w:rtl/>
          <w:lang w:eastAsia="ar-SA"/>
          <w14:ligatures w14:val="none"/>
        </w:rPr>
        <w:t>﴿</w:t>
      </w:r>
      <w:r w:rsidRPr="00FC23AA">
        <w:rPr>
          <w:rFonts w:ascii="Times New Roman" w:eastAsia="Times New Roman" w:hAnsi="Times New Roman" w:cs="Traditional Arabic"/>
          <w:color w:val="003399"/>
          <w:sz w:val="50"/>
          <w:szCs w:val="50"/>
          <w:rtl/>
          <w:lang w:eastAsia="ar-SA"/>
          <w14:ligatures w14:val="none"/>
        </w:rPr>
        <w:t>لَا يَتَّخِذِ الْمُؤْمِنُونَ الْكَافِرِينَ أَوْلِيَاءَ مِنْ دُونِ الْمُؤْمِنِينَ وَمَنْ يَفْعَلْ ذَلِكَ فَلَيْسَ مِنَ اللَّهِ فِي شَيْءٍ﴾</w:t>
      </w:r>
      <w:r w:rsidR="009C2783">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color w:val="000000"/>
          <w:sz w:val="50"/>
          <w:szCs w:val="50"/>
          <w:rtl/>
          <w:lang w:eastAsia="ar-SA"/>
          <w14:ligatures w14:val="none"/>
        </w:rPr>
        <w:t xml:space="preserve"> </w:t>
      </w:r>
    </w:p>
    <w:p w14:paraId="1A66BE08" w14:textId="0E6AE92E" w:rsidR="009C2783"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color w:val="000000"/>
          <w:sz w:val="50"/>
          <w:szCs w:val="50"/>
          <w:rtl/>
          <w:lang w:eastAsia="ar-SA"/>
          <w14:ligatures w14:val="none"/>
        </w:rPr>
        <w:t xml:space="preserve">قَالَ ابْنُ عَبَّاسٍ رَضِيَ اللَّهُ عَنْهُمَا: </w:t>
      </w:r>
      <w:r w:rsidRPr="00FC23AA">
        <w:rPr>
          <w:rFonts w:ascii="Times New Roman" w:eastAsia="Times New Roman" w:hAnsi="Times New Roman" w:cs="Traditional Arabic"/>
          <w:color w:val="FF0000"/>
          <w:sz w:val="50"/>
          <w:szCs w:val="50"/>
          <w:rtl/>
          <w:lang w:eastAsia="ar-SA"/>
          <w14:ligatures w14:val="none"/>
        </w:rPr>
        <w:t>"نَزَلَتْ فِي الْمُنَافِقِينَ؛ عَبْدِ اللَّهِ بْنِ أُبَيٍّ وَأَصْحَابِهِ، كَانُوا يَتَوَلَّوْنَ الْيَهُودَ وَالْمُشْرِكِينَ، وَيَأْتُونَهُمْ بِالْأَخْبَارِ، وَيَرْجُونَ أَنْ يَكُونَ لَهُمُ الظَّفَرُ عَلَى رَسُولِ اللَّهِ صَلَّى اللَّهُ عَلَيْهِ وَسَلَّمَ، فَأَنْزَلَ اللَّهُ عَزَّ وَجَلَّ هَذِهِ الْآيَةَ، وَنَهَى الْمُؤْمِنِينَ عَنْ مِثْلِ فِعْلِهِمْ"</w:t>
      </w:r>
      <w:r w:rsidR="00F05586">
        <w:rPr>
          <w:rFonts w:ascii="Times New Roman" w:eastAsia="Times New Roman" w:hAnsi="Times New Roman" w:cs="Traditional Arabic" w:hint="cs"/>
          <w:color w:val="FF0000"/>
          <w:sz w:val="50"/>
          <w:szCs w:val="50"/>
          <w:rtl/>
          <w:lang w:eastAsia="ar-SA"/>
          <w14:ligatures w14:val="none"/>
        </w:rPr>
        <w:t xml:space="preserve">. </w:t>
      </w:r>
      <w:r w:rsidR="00F05586" w:rsidRPr="00F05586">
        <w:rPr>
          <w:rFonts w:ascii="Times New Roman" w:eastAsia="Times New Roman" w:hAnsi="Times New Roman" w:cs="Traditional Arabic" w:hint="cs"/>
          <w:color w:val="C00000"/>
          <w:sz w:val="50"/>
          <w:szCs w:val="50"/>
          <w:rtl/>
          <w:lang w:eastAsia="ar-SA"/>
          <w14:ligatures w14:val="none"/>
        </w:rPr>
        <w:t>تفسير البغوي.</w:t>
      </w:r>
      <w:r w:rsidRPr="00FC23AA">
        <w:rPr>
          <w:rFonts w:ascii="Times New Roman" w:eastAsia="Times New Roman" w:hAnsi="Times New Roman" w:cs="Traditional Arabic" w:hint="cs"/>
          <w:color w:val="C00000"/>
          <w:sz w:val="50"/>
          <w:szCs w:val="50"/>
          <w:rtl/>
          <w:lang w:eastAsia="ar-SA"/>
          <w14:ligatures w14:val="none"/>
        </w:rPr>
        <w:t xml:space="preserve"> </w:t>
      </w:r>
    </w:p>
    <w:p w14:paraId="590E88BB" w14:textId="1DA04F58" w:rsidR="00F05586"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color w:val="000000"/>
          <w:sz w:val="50"/>
          <w:szCs w:val="50"/>
          <w:rtl/>
          <w:lang w:eastAsia="ar-SA"/>
          <w14:ligatures w14:val="none"/>
        </w:rPr>
        <w:t xml:space="preserve">وَبَعْدَهَا مُبَاشَرَةً حَذَّرَ اللَّهُ تَعَالَى الْمُنَافِقِينَ بِأَنَّهُ سُبْحَانَهُ يَعْلَمُ مَا فِي قُلُوبِهِمْ مِنْ مَوَدَّةِ الْكُفَّارِ وَمَوْلَاتِهِمْ وَمُظَاهَرَتِهِمْ، وَلَوْ أَخْفَوْا ذَلِكَ عَنِ </w:t>
      </w:r>
      <w:r w:rsidRPr="00FC23AA">
        <w:rPr>
          <w:rFonts w:ascii="Times New Roman" w:eastAsia="Times New Roman" w:hAnsi="Times New Roman" w:cs="Traditional Arabic"/>
          <w:color w:val="000000"/>
          <w:sz w:val="50"/>
          <w:szCs w:val="50"/>
          <w:rtl/>
          <w:lang w:eastAsia="ar-SA"/>
          <w14:ligatures w14:val="none"/>
        </w:rPr>
        <w:lastRenderedPageBreak/>
        <w:t xml:space="preserve">الْمُؤْمِنِينَ، وَأَظْهَرُوا لَهُمْ خِلَافَ مَا يُبْطِنُونَ: </w:t>
      </w:r>
      <w:r w:rsidRPr="00FC23AA">
        <w:rPr>
          <w:rFonts w:ascii="Times New Roman" w:eastAsia="Times New Roman" w:hAnsi="Times New Roman" w:cs="Traditional Arabic"/>
          <w:color w:val="003399"/>
          <w:sz w:val="50"/>
          <w:szCs w:val="50"/>
          <w:rtl/>
          <w:lang w:eastAsia="ar-SA"/>
          <w14:ligatures w14:val="none"/>
        </w:rPr>
        <w:t>﴿قُلْ إِنْ تُخْفُوا مَا فِي صُدُورِكُمْ أَوْ تُبْدُوهُ يَعْلَمْهُ اللَّهُ﴾</w:t>
      </w:r>
      <w:r w:rsidR="00F05586">
        <w:rPr>
          <w:rFonts w:ascii="Times New Roman" w:eastAsia="Times New Roman" w:hAnsi="Times New Roman" w:cs="Traditional Arabic" w:hint="cs"/>
          <w:color w:val="003399"/>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659362B3" w14:textId="4662D83D" w:rsidR="009C2783"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وَفِي مَوْضِعٍ آخَرَ مِنْ سُورَةِ آلِ عِمْرَانَ نَهَى اللَّهُ تَعَالَى الْمُؤْمِنِينَ عَنِ الثِّقَةِ بِالْمُنَافِقِينَ،</w:t>
      </w:r>
      <w:r w:rsidRPr="00FC23AA">
        <w:rPr>
          <w:rFonts w:ascii="Times New Roman" w:eastAsia="Times New Roman" w:hAnsi="Times New Roman" w:cs="Traditional Arabic"/>
          <w:color w:val="000000"/>
          <w:sz w:val="50"/>
          <w:szCs w:val="50"/>
          <w:rtl/>
          <w:lang w:eastAsia="ar-SA"/>
          <w14:ligatures w14:val="none"/>
        </w:rPr>
        <w:t xml:space="preserve"> وَبَيَّنَ سُبْحَانَهُ عَدَاوَتَهُمْ لِلْمُؤْمِنِينَ، وَغَمَّهُمْ بِانْتِصَارِهِمْ، وَفَرَحَهُمْ بِهَزِيمَتِهِمْ؛ فَقَالَ تَعَالَى: </w:t>
      </w:r>
      <w:r w:rsidRPr="00FC23AA">
        <w:rPr>
          <w:rFonts w:ascii="Times New Roman" w:eastAsia="Times New Roman" w:hAnsi="Times New Roman" w:cs="Traditional Arabic"/>
          <w:color w:val="003399"/>
          <w:sz w:val="50"/>
          <w:szCs w:val="50"/>
          <w:rtl/>
          <w:lang w:eastAsia="ar-SA"/>
          <w14:ligatures w14:val="none"/>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 هَا أَنْتُمْ أُولَاءِ تُحِبُّونَهُمْ وَلَا يُحِبُّونَكُمْ وَتُؤْمِنُونَ بِالْكِتَابِ كُلِّهِ وَإِذَا لَقُوكُمْ قَالُوا آمَنَّا وَإِذَا خَلَوْا عَضُّوا عَلَيْكُمُ الْأَنَامِلَ مِنَ الْغَيْظِ قُلْ مُوتُوا بِغَيْظِكُمْ إِنَّ اللَّهَ عَلِيمٌ بِذَاتِ الصُّدُورِ * إِنْ تَمْسَسْكُمْ حَسَنَةٌ تَسُؤْهُمْ وَإِنْ تُصِبْكُمْ سَيِّئَةٌ يَفْرَحُوا بِهَا وَإِنْ تَصْبِرُوا وَتَتَّقُوا لَا يَضُرُّكُمْ كَيْدُهُمْ شَيْئًا إِنَّ اللَّهَ بِمَا يَعْمَلُونَ مُحِيطٌ﴾</w:t>
      </w:r>
      <w:r w:rsidR="009C2783">
        <w:rPr>
          <w:rFonts w:ascii="Times New Roman" w:eastAsia="Times New Roman" w:hAnsi="Times New Roman" w:cs="Traditional Arabic" w:hint="cs"/>
          <w:color w:val="003399"/>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2717C4F9" w14:textId="77777777" w:rsidR="009C2783"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وَهَذِهِ الْأَوْصَافُ مُلَازِمَةٌ لِلْمُنَافِقِينَ فِي كُلِّ زَمَانٍ وَمَكَانٍ</w:t>
      </w:r>
      <w:r w:rsidRPr="00FC23AA">
        <w:rPr>
          <w:rFonts w:ascii="Times New Roman" w:eastAsia="Times New Roman" w:hAnsi="Times New Roman" w:cs="Traditional Arabic"/>
          <w:color w:val="000000"/>
          <w:sz w:val="50"/>
          <w:szCs w:val="50"/>
          <w:rtl/>
          <w:lang w:eastAsia="ar-SA"/>
          <w14:ligatures w14:val="none"/>
        </w:rPr>
        <w:t>، لَا تَنْفَكُّ عَنْهُمْ أَبَدًا، وَالشَّوَاهِدُ مِنَ التَّارِيخِ وَالْوَاقِعِ دَالَّةٌ عَلَى ذَلِكَ.</w:t>
      </w:r>
      <w:r w:rsidRPr="00FC23AA">
        <w:rPr>
          <w:rFonts w:ascii="Times New Roman" w:eastAsia="Times New Roman" w:hAnsi="Times New Roman" w:cs="Traditional Arabic" w:hint="cs"/>
          <w:color w:val="000000"/>
          <w:sz w:val="50"/>
          <w:szCs w:val="50"/>
          <w:rtl/>
          <w:lang w:eastAsia="ar-SA"/>
          <w14:ligatures w14:val="none"/>
        </w:rPr>
        <w:t xml:space="preserve"> </w:t>
      </w:r>
      <w:r w:rsidRPr="00FC23AA">
        <w:rPr>
          <w:rFonts w:ascii="Times New Roman" w:eastAsia="Times New Roman" w:hAnsi="Times New Roman" w:cs="Traditional Arabic"/>
          <w:color w:val="000000"/>
          <w:sz w:val="50"/>
          <w:szCs w:val="50"/>
          <w:rtl/>
          <w:lang w:eastAsia="ar-SA"/>
          <w14:ligatures w14:val="none"/>
        </w:rPr>
        <w:t xml:space="preserve">وَحِينَ وَقَعَ الْمُصَابُ فِي أُحُدٍ ظَهَرَتْ حَقِيقَةُ الْمُنَافِقِينَ فِي خَوْفِهِمْ عَلَى أَنْفُسِهِمْ، وَظَنِّهِمْ ظَنَّ السَّوْءِ بِاللَّهِ تَعَالَى، فَكَانَتْ غَزْوَةُ أُحُدٍ كَاشِفَةً لَهُمْ، مُظْهِرَةً مَا فِي قُلُوبِهِمْ، كَمَا فُصِّلَ فِي سُورَةِ آلِ عِمْرَانَ: </w:t>
      </w:r>
      <w:r w:rsidRPr="00FC23AA">
        <w:rPr>
          <w:rFonts w:ascii="Times New Roman" w:eastAsia="Times New Roman" w:hAnsi="Times New Roman" w:cs="Traditional Arabic"/>
          <w:color w:val="003399"/>
          <w:sz w:val="50"/>
          <w:szCs w:val="50"/>
          <w:rtl/>
          <w:lang w:eastAsia="ar-SA"/>
          <w14:ligatures w14:val="none"/>
        </w:rPr>
        <w:t xml:space="preserve">﴿وَطَائِفَةٌ قَدْ أَهَمَّتْهُمْ أَنْفُسُهُمْ يَظُنُّونَ بِاللَّهِ غَيْرَ الْحَقِّ ظَنَّ الْجَاهِلِيَّةِ يَقُولُونَ هَلْ لَنَا مِنَ الْأَمْرِ </w:t>
      </w:r>
      <w:r w:rsidRPr="00FC23AA">
        <w:rPr>
          <w:rFonts w:ascii="Times New Roman" w:eastAsia="Times New Roman" w:hAnsi="Times New Roman" w:cs="Traditional Arabic"/>
          <w:color w:val="003399"/>
          <w:sz w:val="50"/>
          <w:szCs w:val="50"/>
          <w:rtl/>
          <w:lang w:eastAsia="ar-SA"/>
          <w14:ligatures w14:val="none"/>
        </w:rPr>
        <w:lastRenderedPageBreak/>
        <w:t>مِنْ شَيْءٍ قُلْ إِنَّ الْأَمْرَ كُلَّهُ لِلَّهِ يُخْفُونَ فِي أَنْفُسِهِمْ مَا لَا يُبْدُونَ لَكَ يَقُولُونَ لَوْ كَانَ لَنَا مِنَ الْأَمْرِ شَيْءٌ مَا قُتِلْنَا هَا هُنَا قُلْ لَوْ كُنْتُمْ فِي بُيُوتِكُمْ لَبَرَزَ الَّذِينَ كُتِبَ عَلَيْهِمُ الْقَتْلُ إِلَى مَضَاجِعِهِمْ وَلِيَبْتَلِيَ اللَّهُ مَا فِي صُدُورِكُمْ وَلِيُمَحِّصَ مَا فِي قُلُوبِكُمْ وَاللَّهُ عَلِيمٌ بِذَاتِ الصُّدُورِ﴾</w:t>
      </w:r>
      <w:r w:rsidR="009C2783">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63DCA9F7" w14:textId="23716005" w:rsidR="009C2783"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وَفِي مَوْضِعٍ آخَرَ مِنْ آلِ عِمْرَانَ نَهَى اللَّهُ تَعَالَى الْمُؤْمِنِينَ عَنْ سُلُوكِ مَسْلَكِ الْمُنَافِقِينَ فِي ضَعْفِ الْإِيمَانِ بِالْقَدَرِ</w:t>
      </w:r>
      <w:r w:rsidRPr="00FC23AA">
        <w:rPr>
          <w:rFonts w:ascii="Times New Roman" w:eastAsia="Times New Roman" w:hAnsi="Times New Roman" w:cs="Traditional Arabic"/>
          <w:color w:val="000000"/>
          <w:sz w:val="50"/>
          <w:szCs w:val="50"/>
          <w:rtl/>
          <w:lang w:eastAsia="ar-SA"/>
          <w14:ligatures w14:val="none"/>
        </w:rPr>
        <w:t xml:space="preserve">، وَالْجَهْلِ بِحِكْمَةِ الْبَلَاءِ، وَالْغَفْلَةِ عَنِ الْجَزَاءِ بَعْدَ الْبَعْثِ؛ فَقَالَ سُبْحَانَهُ: </w:t>
      </w:r>
      <w:r w:rsidRPr="00FC23AA">
        <w:rPr>
          <w:rFonts w:ascii="Times New Roman" w:eastAsia="Times New Roman" w:hAnsi="Times New Roman" w:cs="Traditional Arabic"/>
          <w:color w:val="003399"/>
          <w:sz w:val="50"/>
          <w:szCs w:val="50"/>
          <w:rtl/>
          <w:lang w:eastAsia="ar-SA"/>
          <w14:ligatures w14:val="none"/>
        </w:rPr>
        <w:t xml:space="preserve">﴿يَا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 وَاللَّهُ بِمَا تَعْمَلُونَ بَصِيرٌ * وَلَئِنْ قُتِلْتُمْ فِي سَبِيلِ اللَّهِ أَوْ مُتُّمْ لَمَغْفِرَةٌ مِنَ اللَّهِ وَرَحْمَةٌ خَيْرٌ مِمَّا يَجْمَعُونَ * وَلَئِنْ مُتُّمْ أَوْ قُتِلْتُمْ </w:t>
      </w:r>
      <w:proofErr w:type="spellStart"/>
      <w:r w:rsidRPr="00FC23AA">
        <w:rPr>
          <w:rFonts w:ascii="Times New Roman" w:eastAsia="Times New Roman" w:hAnsi="Times New Roman" w:cs="Traditional Arabic"/>
          <w:color w:val="003399"/>
          <w:sz w:val="50"/>
          <w:szCs w:val="50"/>
          <w:rtl/>
          <w:lang w:eastAsia="ar-SA"/>
          <w14:ligatures w14:val="none"/>
        </w:rPr>
        <w:t>لَإِلَى</w:t>
      </w:r>
      <w:proofErr w:type="spellEnd"/>
      <w:r w:rsidRPr="00FC23AA">
        <w:rPr>
          <w:rFonts w:ascii="Times New Roman" w:eastAsia="Times New Roman" w:hAnsi="Times New Roman" w:cs="Traditional Arabic"/>
          <w:color w:val="003399"/>
          <w:sz w:val="50"/>
          <w:szCs w:val="50"/>
          <w:rtl/>
          <w:lang w:eastAsia="ar-SA"/>
          <w14:ligatures w14:val="none"/>
        </w:rPr>
        <w:t xml:space="preserve"> اللَّهِ تُحْشَرُونَ﴾</w:t>
      </w:r>
      <w:r w:rsidR="009C2783">
        <w:rPr>
          <w:rFonts w:ascii="Times New Roman" w:eastAsia="Times New Roman" w:hAnsi="Times New Roman" w:cs="Traditional Arabic" w:hint="cs"/>
          <w:color w:val="003399"/>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2ECF6EBA" w14:textId="77777777" w:rsidR="00740BFB"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وَفِي مَوْضِعٍ آخَرَ مِنْ آلِ عِمْرَانَ بَيَّنَ اللَّهُ تَعَالَى أَنَّ مِنَ الْحِكَمِ الْعَظِيمَةِ لِلْهَزِيمَةِ فِي أُحُدٍ فَضْحَ الْمُنَافِقِينَ</w:t>
      </w:r>
      <w:r w:rsidRPr="00FC23AA">
        <w:rPr>
          <w:rFonts w:ascii="Times New Roman" w:eastAsia="Times New Roman" w:hAnsi="Times New Roman" w:cs="Traditional Arabic"/>
          <w:color w:val="000000"/>
          <w:sz w:val="50"/>
          <w:szCs w:val="50"/>
          <w:rtl/>
          <w:lang w:eastAsia="ar-SA"/>
          <w14:ligatures w14:val="none"/>
        </w:rPr>
        <w:t xml:space="preserve">، وَكَشْفَ سَرِيرَتِهِمْ، وَهَتْكَ سِتْرِهِمْ: </w:t>
      </w:r>
      <w:r w:rsidRPr="00FC23AA">
        <w:rPr>
          <w:rFonts w:ascii="Times New Roman" w:eastAsia="Times New Roman" w:hAnsi="Times New Roman" w:cs="Traditional Arabic"/>
          <w:color w:val="003399"/>
          <w:sz w:val="50"/>
          <w:szCs w:val="50"/>
          <w:rtl/>
          <w:lang w:eastAsia="ar-SA"/>
          <w14:ligatures w14:val="none"/>
        </w:rPr>
        <w:t xml:space="preserve">﴿وَمَا أَصَابَكُمْ يَوْمَ الْتَقَى الْجَمْعَانِ فَبِإِذْنِ اللَّهِ وَلِيَعْلَمَ الْمُؤْمِنِينَ * وَلِيَعْلَمَ الَّذِينَ نَافَقُوا وَقِيلَ لَهُمْ تَعَالَوْا قَاتِلُوا فِي سَبِيلِ اللَّهِ أَوِ ادْفَعُوا قَالُوا لَوْ نَعْلَمُ قِتَالًا لَاتَّبَعْنَاكُمْ هُمْ لِلْكُفْرِ يَوْمَئِذٍ أَقْرَبُ مِنْهُمْ لِلْإِيمَانِ يَقُولُونَ بِأَفْوَاهِهِمْ مَا لَيْسَ فِي قُلُوبِهِمْ وَاللَّهُ أَعْلَمُ بِمَا يَكْتُمُونَ * الَّذِينَ قَالُوا لِإِخْوَانِهِمْ وَقَعَدُوا </w:t>
      </w:r>
      <w:r w:rsidRPr="00FC23AA">
        <w:rPr>
          <w:rFonts w:ascii="Times New Roman" w:eastAsia="Times New Roman" w:hAnsi="Times New Roman" w:cs="Traditional Arabic"/>
          <w:color w:val="003399"/>
          <w:sz w:val="50"/>
          <w:szCs w:val="50"/>
          <w:rtl/>
          <w:lang w:eastAsia="ar-SA"/>
          <w14:ligatures w14:val="none"/>
        </w:rPr>
        <w:lastRenderedPageBreak/>
        <w:t>لَوْ أَطَاعُونَا مَا قُتِلُوا قُلْ فَادْرَءُوا عَنْ أَنْفُسِكُمُ الْمَوْتَ إِنْ كُنْتُمْ صَادِقِينَ﴾</w:t>
      </w:r>
      <w:r w:rsidRPr="00FC23AA">
        <w:rPr>
          <w:rFonts w:ascii="Times New Roman" w:eastAsia="Times New Roman" w:hAnsi="Times New Roman" w:cs="Traditional Arabic" w:hint="cs"/>
          <w:color w:val="000000"/>
          <w:sz w:val="50"/>
          <w:szCs w:val="50"/>
          <w:rtl/>
          <w:lang w:eastAsia="ar-SA"/>
          <w14:ligatures w14:val="none"/>
        </w:rPr>
        <w:t xml:space="preserve"> </w:t>
      </w:r>
      <w:r w:rsidRPr="00FC23AA">
        <w:rPr>
          <w:rFonts w:ascii="Times New Roman" w:eastAsia="Times New Roman" w:hAnsi="Times New Roman" w:cs="Traditional Arabic"/>
          <w:color w:val="000000"/>
          <w:sz w:val="50"/>
          <w:szCs w:val="50"/>
          <w:rtl/>
          <w:lang w:eastAsia="ar-SA"/>
          <w14:ligatures w14:val="none"/>
        </w:rPr>
        <w:t xml:space="preserve">وَفِي مَوْضِعٍ آخَرَ مِنْ آلِ عِمْرَانَ قَالَ اللَّهُ تَعَالَى: </w:t>
      </w:r>
      <w:r w:rsidRPr="00FC23AA">
        <w:rPr>
          <w:rFonts w:ascii="Times New Roman" w:eastAsia="Times New Roman" w:hAnsi="Times New Roman" w:cs="Traditional Arabic"/>
          <w:color w:val="003399"/>
          <w:sz w:val="50"/>
          <w:szCs w:val="50"/>
          <w:rtl/>
          <w:lang w:eastAsia="ar-SA"/>
          <w14:ligatures w14:val="none"/>
        </w:rPr>
        <w:t>﴿مَا كَانَ اللَّهُ لِيَذَرَ الْمُؤْمِنِينَ عَلَى مَا أَنْتُمْ عَلَيْهِ حَتَّى يَمِيزَ الْخَبِيثَ مِنَ الطَّيِّبِ﴾</w:t>
      </w:r>
      <w:r w:rsidRPr="00FC23AA">
        <w:rPr>
          <w:rFonts w:ascii="Times New Roman" w:eastAsia="Times New Roman" w:hAnsi="Times New Roman" w:cs="Traditional Arabic" w:hint="cs"/>
          <w:color w:val="000000"/>
          <w:sz w:val="50"/>
          <w:szCs w:val="50"/>
          <w:rtl/>
          <w:lang w:eastAsia="ar-SA"/>
          <w14:ligatures w14:val="none"/>
        </w:rPr>
        <w:t xml:space="preserve"> </w:t>
      </w:r>
    </w:p>
    <w:p w14:paraId="370543DA" w14:textId="69A44F7E" w:rsidR="00740BFB" w:rsidRDefault="00FC23AA" w:rsidP="00FC23AA">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فَكَانَتِ الْهَزِيمَةُ فِي أُحُدٍ ابْتِلَاءً لِلْمُؤْمِنِينَ،</w:t>
      </w:r>
      <w:r w:rsidRPr="00FC23AA">
        <w:rPr>
          <w:rFonts w:ascii="Times New Roman" w:eastAsia="Times New Roman" w:hAnsi="Times New Roman" w:cs="Traditional Arabic"/>
          <w:color w:val="000000"/>
          <w:sz w:val="50"/>
          <w:szCs w:val="50"/>
          <w:rtl/>
          <w:lang w:eastAsia="ar-SA"/>
          <w14:ligatures w14:val="none"/>
        </w:rPr>
        <w:t xml:space="preserve"> وَتَصْفِيَةً للِصُفُوفِ مِنَ الْمُنَافِقِينَ؛ فَإِنَّ مَنْ أَعْظَمِ مِحَنِ هَذِهِ الْأُمَّةِ أَنَّهَا ابْتُلِيَتْ بِالْمُنَافِقِينَ الَّذِينَ يُظْهِرُونَ النُّصْحَ لِلْمُؤْمِنِينَ، وَقُلُوبُهُمْ مَعَ أَعْدَائِهِمْ، وَأَفْعَالُهُمْ فِي صَالِحِهِمْ. وَهَذَا الِابْتِلَاءُ يَعْظُمُ بِهِ أَجْرُ الْمُؤْمِنِينَ، وَيَزْدَادُ ثَوَابُهُمْ، بِثَبَاتِهِمْ عَلَى إِيمَانِهِمْ، وَحَذَرِهِمْ مِنَ الْمُنَافِقِينَ؛ </w:t>
      </w:r>
      <w:r w:rsidRPr="00FC23AA">
        <w:rPr>
          <w:rFonts w:ascii="Times New Roman" w:eastAsia="Times New Roman" w:hAnsi="Times New Roman" w:cs="Traditional Arabic"/>
          <w:color w:val="003399"/>
          <w:sz w:val="50"/>
          <w:szCs w:val="50"/>
          <w:rtl/>
          <w:lang w:eastAsia="ar-SA"/>
          <w14:ligatures w14:val="none"/>
        </w:rPr>
        <w:t>﴿وَلِيُمَحِّصَ اللَّهُ الَّذِينَ آمَنُوا وَيَمْحَقَ الْكَافِرِينَ * أَمْ حَسِبْتُمْ أَنْ تَدْخُلُوا الْجَنَّةَ وَلَمَّا يَعْلَمِ اللَّهُ الَّذِينَ جَاهَدُوا مِنْكُمْ وَيَعْلَمَ الصَّابِرِينَ﴾</w:t>
      </w:r>
      <w:r w:rsidR="00740BFB">
        <w:rPr>
          <w:rFonts w:ascii="Times New Roman" w:eastAsia="Times New Roman" w:hAnsi="Times New Roman" w:cs="Traditional Arabic" w:hint="cs"/>
          <w:color w:val="003399"/>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05A5FE5C" w14:textId="054EB1BD" w:rsidR="00FC23AA" w:rsidRDefault="00FC23AA" w:rsidP="00FC23AA">
      <w:pPr>
        <w:widowControl w:val="0"/>
        <w:spacing w:after="0" w:line="240" w:lineRule="auto"/>
        <w:jc w:val="both"/>
        <w:rPr>
          <w:rFonts w:ascii="Times New Roman" w:eastAsia="Times New Roman" w:hAnsi="Times New Roman" w:cs="Traditional Arabic"/>
          <w:color w:val="00B050"/>
          <w:sz w:val="50"/>
          <w:szCs w:val="50"/>
          <w:rtl/>
          <w:lang w:eastAsia="ar-SA"/>
          <w14:ligatures w14:val="none"/>
        </w:rPr>
      </w:pPr>
      <w:r w:rsidRPr="00FC23AA">
        <w:rPr>
          <w:rFonts w:ascii="Times New Roman" w:eastAsia="Times New Roman" w:hAnsi="Times New Roman" w:cs="Traditional Arabic"/>
          <w:color w:val="00B050"/>
          <w:sz w:val="50"/>
          <w:szCs w:val="50"/>
          <w:rtl/>
          <w:lang w:eastAsia="ar-SA"/>
          <w14:ligatures w14:val="none"/>
        </w:rPr>
        <w:t xml:space="preserve">وَأَقُولُ </w:t>
      </w:r>
      <w:r w:rsidRPr="00FC23AA">
        <w:rPr>
          <w:rFonts w:ascii="Times New Roman" w:eastAsia="Times New Roman" w:hAnsi="Times New Roman" w:cs="Traditional Arabic" w:hint="cs"/>
          <w:color w:val="00B050"/>
          <w:sz w:val="50"/>
          <w:szCs w:val="50"/>
          <w:rtl/>
          <w:lang w:eastAsia="ar-SA"/>
          <w14:ligatures w14:val="none"/>
        </w:rPr>
        <w:t>ما تسمعون</w:t>
      </w:r>
      <w:r w:rsidRPr="00FC23AA">
        <w:rPr>
          <w:rFonts w:ascii="Times New Roman" w:eastAsia="Times New Roman" w:hAnsi="Times New Roman" w:cs="Traditional Arabic"/>
          <w:color w:val="00B050"/>
          <w:sz w:val="50"/>
          <w:szCs w:val="50"/>
          <w:rtl/>
          <w:lang w:eastAsia="ar-SA"/>
          <w14:ligatures w14:val="none"/>
        </w:rPr>
        <w:t xml:space="preserve"> هَذَا وَأَسْتَغْفِرُ اللَّهَ لِي وَلَكُمْ...</w:t>
      </w:r>
    </w:p>
    <w:p w14:paraId="5E09FFF6" w14:textId="10553093" w:rsidR="00740BFB" w:rsidRPr="00FC23AA" w:rsidRDefault="00740BFB" w:rsidP="00740BFB">
      <w:pPr>
        <w:widowControl w:val="0"/>
        <w:spacing w:after="0" w:line="240" w:lineRule="auto"/>
        <w:jc w:val="center"/>
        <w:rPr>
          <w:rFonts w:ascii="Times New Roman" w:eastAsia="Times New Roman" w:hAnsi="Times New Roman" w:cs="Traditional Arabic"/>
          <w:b/>
          <w:bCs/>
          <w:color w:val="FF0000"/>
          <w:sz w:val="50"/>
          <w:szCs w:val="50"/>
          <w:rtl/>
          <w:lang w:eastAsia="ar-SA"/>
          <w14:ligatures w14:val="none"/>
        </w:rPr>
      </w:pPr>
      <w:r w:rsidRPr="00740BFB">
        <w:rPr>
          <w:rFonts w:ascii="Times New Roman" w:eastAsia="Times New Roman" w:hAnsi="Times New Roman" w:cs="Traditional Arabic" w:hint="cs"/>
          <w:color w:val="FF0000"/>
          <w:sz w:val="50"/>
          <w:szCs w:val="50"/>
          <w:rtl/>
          <w:lang w:eastAsia="ar-SA"/>
          <w14:ligatures w14:val="none"/>
        </w:rPr>
        <w:t>****    ****</w:t>
      </w:r>
    </w:p>
    <w:p w14:paraId="40563B08" w14:textId="77777777" w:rsidR="00740BFB" w:rsidRPr="00740BFB" w:rsidRDefault="00FC23AA" w:rsidP="00740BFB">
      <w:pPr>
        <w:widowControl w:val="0"/>
        <w:spacing w:after="0" w:line="240" w:lineRule="auto"/>
        <w:ind w:firstLine="454"/>
        <w:jc w:val="center"/>
        <w:rPr>
          <w:rFonts w:ascii="Times New Roman" w:eastAsia="Times New Roman" w:hAnsi="Times New Roman" w:cs="Traditional Arabic"/>
          <w:b/>
          <w:bCs/>
          <w:color w:val="FF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الخطبة الثانية</w:t>
      </w:r>
    </w:p>
    <w:p w14:paraId="7D97D2AE" w14:textId="77777777" w:rsidR="00740BFB"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hint="cs"/>
          <w:color w:val="000000"/>
          <w:sz w:val="50"/>
          <w:szCs w:val="50"/>
          <w:rtl/>
          <w:lang w:eastAsia="ar-SA"/>
          <w14:ligatures w14:val="none"/>
        </w:rPr>
        <w:t xml:space="preserve"> </w:t>
      </w:r>
      <w:r w:rsidRPr="00FC23AA">
        <w:rPr>
          <w:rFonts w:ascii="Times New Roman" w:eastAsia="Times New Roman" w:hAnsi="Times New Roman" w:cs="Traditional Arabic"/>
          <w:color w:val="00B050"/>
          <w:sz w:val="50"/>
          <w:szCs w:val="50"/>
          <w:rtl/>
          <w:lang w:eastAsia="ar-SA"/>
          <w14:ligatures w14:val="none"/>
        </w:rPr>
        <w:t>‌الحمد ‌لله الواسع العليم العلي العظيم المتصرف في خلقه بما تقتضيه حكمته ورحمته فهو الحكيم الرحيم، وأشهد أن لا إله إلا الله وحده لا شريك له ذو الفضل العظيم والخير العميم، وأشهد أن محمدا عبده ورسوله المبعوث بالهدى والرحمة والصبر واليقين صلى الله عليه وعلى آله وأصحابه ومن تبعهم بإحسان إلى يوم الدين وسلم تسليما</w:t>
      </w:r>
      <w:r w:rsidR="00740BFB">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53499021" w14:textId="77777777" w:rsidR="000740BC"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lastRenderedPageBreak/>
        <w:t>أَمَّا بَعْدُ:</w:t>
      </w:r>
      <w:r w:rsidRPr="00FC23AA">
        <w:rPr>
          <w:rFonts w:ascii="Times New Roman" w:eastAsia="Times New Roman" w:hAnsi="Times New Roman" w:cs="Traditional Arabic"/>
          <w:color w:val="000000"/>
          <w:sz w:val="50"/>
          <w:szCs w:val="50"/>
          <w:rtl/>
          <w:lang w:eastAsia="ar-SA"/>
          <w14:ligatures w14:val="none"/>
        </w:rPr>
        <w:t xml:space="preserve"> </w:t>
      </w:r>
    </w:p>
    <w:p w14:paraId="3AF15E05" w14:textId="2168F9F2" w:rsidR="00740BFB"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كَانَ نِفَاقُ عَرَبِ الْمَدِينَةِ وَأَعْرَابِهَا لِأَجْلِ الرِّئَاسَةِ الدُّنْيَوِيَّةِ</w:t>
      </w:r>
      <w:r w:rsidRPr="00FC23AA">
        <w:rPr>
          <w:rFonts w:ascii="Times New Roman" w:eastAsia="Times New Roman" w:hAnsi="Times New Roman" w:cs="Traditional Arabic"/>
          <w:color w:val="000000"/>
          <w:sz w:val="50"/>
          <w:szCs w:val="50"/>
          <w:rtl/>
          <w:lang w:eastAsia="ar-SA"/>
          <w14:ligatures w14:val="none"/>
        </w:rPr>
        <w:t xml:space="preserve">، وَكَانَ ابْنُ سَلُولَ يُنْظَمُ لَهُ الْخَرَزُ لِيَكُونَ رَأْسًا فِي قَوْمِهِ، وَفَقَدَ ذَلِكَ بِهِجْرَةِ النَّبِيِّ صَلَّى اللَّهُ عَلَيْهِ وَسَلَّمَ، فَنَاصَبَهُ الْعَدَاءَ لِأَجْلِ الدُّنْيَا وَالرِّئَاسَةِ، وَأَمَّا نِفَاقُ يَهُودِ الْمَدِينَةِ فَكَانَ لِأَجْلِ الرِّئَاسَةِ الدِّينِيَّةِ؛ فَإِنَّهُمُ اسْتَكْثَرُوا عَلَى الْعَرَبِ أَنْ يَكُونَ خَاتَمُ النَّبِيِّينَ مِنْهُمْ، وَاعْتَرَضُوا عَلَى اللَّهِ تَعَالَى فِي اصْطِفَائِهِ. </w:t>
      </w:r>
    </w:p>
    <w:p w14:paraId="7DFEC3A0" w14:textId="77777777" w:rsidR="00740BFB"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وَقَدْ عَرَضَتْ سُورَةُ آلِ عِمْرَانَ لِأَسَالِيبَ مِنْ نِفَاقِ الْيَهُودِ</w:t>
      </w:r>
      <w:r w:rsidRPr="00FC23AA">
        <w:rPr>
          <w:rFonts w:ascii="Times New Roman" w:eastAsia="Times New Roman" w:hAnsi="Times New Roman" w:cs="Traditional Arabic"/>
          <w:color w:val="000000"/>
          <w:sz w:val="50"/>
          <w:szCs w:val="50"/>
          <w:rtl/>
          <w:lang w:eastAsia="ar-SA"/>
          <w14:ligatures w14:val="none"/>
        </w:rPr>
        <w:t>؛ لِإِخْرَاجِ الْمُؤْمِنِينَ مِنْ دِينِهِمْ، وَتَشْكِيكِهِمْ فِي الدَّعْوَةِ الْمُحَمَّدِيَّةِ:</w:t>
      </w:r>
      <w:r w:rsidRPr="00FC23AA">
        <w:rPr>
          <w:rFonts w:ascii="Times New Roman" w:eastAsia="Times New Roman" w:hAnsi="Times New Roman" w:cs="Traditional Arabic" w:hint="cs"/>
          <w:color w:val="000000"/>
          <w:sz w:val="50"/>
          <w:szCs w:val="50"/>
          <w:rtl/>
          <w:lang w:eastAsia="ar-SA"/>
          <w14:ligatures w14:val="none"/>
        </w:rPr>
        <w:t xml:space="preserve"> </w:t>
      </w:r>
      <w:r w:rsidRPr="00FC23AA">
        <w:rPr>
          <w:rFonts w:ascii="Times New Roman" w:eastAsia="Times New Roman" w:hAnsi="Times New Roman" w:cs="Traditional Arabic"/>
          <w:color w:val="000000"/>
          <w:sz w:val="50"/>
          <w:szCs w:val="50"/>
          <w:rtl/>
          <w:lang w:eastAsia="ar-SA"/>
          <w14:ligatures w14:val="none"/>
        </w:rPr>
        <w:t xml:space="preserve">وَمِنْ أَسَالِيبِهِمْ فِي ذَلِكَ: لَبْسُ الْحَقِّ بِالْبَاطِلِ لِإِخْفَائِهِ، وَكَتْمُ الْحَقِّ عَنِ النَّاسِ: </w:t>
      </w:r>
      <w:r w:rsidRPr="00FC23AA">
        <w:rPr>
          <w:rFonts w:ascii="Times New Roman" w:eastAsia="Times New Roman" w:hAnsi="Times New Roman" w:cs="Traditional Arabic"/>
          <w:color w:val="003399"/>
          <w:sz w:val="50"/>
          <w:szCs w:val="50"/>
          <w:rtl/>
          <w:lang w:eastAsia="ar-SA"/>
          <w14:ligatures w14:val="none"/>
        </w:rPr>
        <w:t>﴿يَا أَهْلَ الْكِتَابِ لِمَ تَلْبِسُونَ الْحَقَّ بِالْبَاطِلِ وَتَكْتُمُونَ الْحَقَّ وَأَنْتُمْ تَعْلَمُونَ﴾</w:t>
      </w:r>
      <w:r w:rsidR="00740BFB">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color w:val="000000"/>
          <w:sz w:val="50"/>
          <w:szCs w:val="50"/>
          <w:rtl/>
          <w:lang w:eastAsia="ar-SA"/>
          <w14:ligatures w14:val="none"/>
        </w:rPr>
        <w:t xml:space="preserve"> </w:t>
      </w:r>
    </w:p>
    <w:p w14:paraId="0A4C1D95" w14:textId="77777777" w:rsidR="00740BFB" w:rsidRPr="00740BFB" w:rsidRDefault="00FC23AA" w:rsidP="000740BC">
      <w:pPr>
        <w:widowControl w:val="0"/>
        <w:spacing w:after="0" w:line="240" w:lineRule="auto"/>
        <w:jc w:val="both"/>
        <w:rPr>
          <w:rFonts w:ascii="Times New Roman" w:eastAsia="Times New Roman" w:hAnsi="Times New Roman" w:cs="Traditional Arabic"/>
          <w:color w:val="003399"/>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مَعَ أَنَّ اللَّهَ تَعَالَى قَدْ أَخَذَ عَلَيْهِمُ الْمِيثَاقَ بِإِظْهَارِ الْحَقِّ وَنَصْرِهِ</w:t>
      </w:r>
      <w:r w:rsidRPr="00FC23AA">
        <w:rPr>
          <w:rFonts w:ascii="Times New Roman" w:eastAsia="Times New Roman" w:hAnsi="Times New Roman" w:cs="Traditional Arabic"/>
          <w:color w:val="000000"/>
          <w:sz w:val="50"/>
          <w:szCs w:val="50"/>
          <w:rtl/>
          <w:lang w:eastAsia="ar-SA"/>
          <w14:ligatures w14:val="none"/>
        </w:rPr>
        <w:t xml:space="preserve">، وَلَكِنَّهُمْ كَتَمُوهُ، وَفَرِحُوا بِهَذَا الْإِثْمِ الْعَظِيمِ؛ </w:t>
      </w:r>
      <w:r w:rsidRPr="00FC23AA">
        <w:rPr>
          <w:rFonts w:ascii="Times New Roman" w:eastAsia="Times New Roman" w:hAnsi="Times New Roman" w:cs="Traditional Arabic"/>
          <w:color w:val="003399"/>
          <w:sz w:val="50"/>
          <w:szCs w:val="50"/>
          <w:rtl/>
          <w:lang w:eastAsia="ar-SA"/>
          <w14:ligatures w14:val="none"/>
        </w:rPr>
        <w:t xml:space="preserve">﴿وَإِذْ أَخَذَ اللَّهُ مِيثَاقَ الَّذِينَ أُوتُوا الْكِتَابَ لَتُبَيِّنُنَّهُ لِلنَّاسِ وَلَا تَكْتُمُونَهُ فَنَبَذُوهُ وَرَاءَ ظُهُورِهِمْ وَاشْتَرَوْا بِهِ ثَمَنًا قَلِيلًا فَبِئْسَ مَا يَشْتَرُونَ * لَا تَحْسَبَنَّ الَّذِينَ يَفْرَحُونَ بِمَا أَتَوْا وَيُحِبُّونَ أَنْ يُحْمَدُوا بِمَا لَمْ يَفْعَلُوا فَلَا تَحْسَبَنَّهُمْ بِمَفَازَةٍ مِنَ الْعَذَابِ وَلَهُمْ عَذَابٌ أَلِيمٌ﴾ </w:t>
      </w:r>
    </w:p>
    <w:p w14:paraId="7576A6A9" w14:textId="63E4A68A" w:rsidR="00740BFB"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وَمِنْ دَوَافِعِ أَحْبَارِ الْيَهُودِ لِكِتْمَانِ الْحَقِّ وَنَشْرِ الْبَاطِلِ:</w:t>
      </w:r>
      <w:r w:rsidRPr="00FC23AA">
        <w:rPr>
          <w:rFonts w:ascii="Times New Roman" w:eastAsia="Times New Roman" w:hAnsi="Times New Roman" w:cs="Traditional Arabic"/>
          <w:color w:val="000000"/>
          <w:sz w:val="50"/>
          <w:szCs w:val="50"/>
          <w:rtl/>
          <w:lang w:eastAsia="ar-SA"/>
          <w14:ligatures w14:val="none"/>
        </w:rPr>
        <w:t xml:space="preserve"> الرِّئَاسَةُ </w:t>
      </w:r>
      <w:r w:rsidRPr="00FC23AA">
        <w:rPr>
          <w:rFonts w:ascii="Times New Roman" w:eastAsia="Times New Roman" w:hAnsi="Times New Roman" w:cs="Traditional Arabic"/>
          <w:color w:val="000000"/>
          <w:sz w:val="50"/>
          <w:szCs w:val="50"/>
          <w:rtl/>
          <w:lang w:eastAsia="ar-SA"/>
          <w14:ligatures w14:val="none"/>
        </w:rPr>
        <w:lastRenderedPageBreak/>
        <w:t xml:space="preserve">عَلَى قَوْمِهِمْ، وَالْإِثْرَاءُ بِاسْتِحْلَالِ الرَّشَاوَى وَالسُّحْتِ؛ </w:t>
      </w:r>
      <w:r w:rsidRPr="00FC23AA">
        <w:rPr>
          <w:rFonts w:ascii="Times New Roman" w:eastAsia="Times New Roman" w:hAnsi="Times New Roman" w:cs="Traditional Arabic"/>
          <w:color w:val="003399"/>
          <w:sz w:val="50"/>
          <w:szCs w:val="50"/>
          <w:rtl/>
          <w:lang w:eastAsia="ar-SA"/>
          <w14:ligatures w14:val="none"/>
        </w:rPr>
        <w:t>﴿إِنَّ الَّذِينَ يَشْتَرُونَ بِعَهْدِ اللَّهِ وَأَيْمَانِهِمْ ثَمَنًا قَلِيلًا أُولَئِكَ لَا خَلَاقَ لَهُمْ فِي الْآخِرَةِ وَلَا يُكَلِّمُهُمُ اللَّهُ وَلَا يَنْظُرُ إِلَيْهِمْ يَوْمَ الْقِيَامَةِ وَلَا يُزَكِّيهِمْ وَلَهُمْ عَذَابٌ أَلِيمٌ * 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00740BFB">
        <w:rPr>
          <w:rFonts w:ascii="Times New Roman" w:eastAsia="Times New Roman" w:hAnsi="Times New Roman" w:cs="Traditional Arabic" w:hint="cs"/>
          <w:color w:val="003399"/>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6BBE8C8B" w14:textId="77777777" w:rsidR="00740BFB" w:rsidRDefault="00FC23AA" w:rsidP="00FC23AA">
      <w:pPr>
        <w:widowControl w:val="0"/>
        <w:spacing w:after="0" w:line="240" w:lineRule="auto"/>
        <w:ind w:firstLine="454"/>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b/>
          <w:bCs/>
          <w:color w:val="FF0000"/>
          <w:sz w:val="50"/>
          <w:szCs w:val="50"/>
          <w:rtl/>
          <w:lang w:eastAsia="ar-SA"/>
          <w14:ligatures w14:val="none"/>
        </w:rPr>
        <w:t>وَمِنْ نِفَاقِ الْيَهُودِ</w:t>
      </w:r>
      <w:r w:rsidR="00740BFB">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color w:val="000000"/>
          <w:sz w:val="50"/>
          <w:szCs w:val="50"/>
          <w:rtl/>
          <w:lang w:eastAsia="ar-SA"/>
          <w14:ligatures w14:val="none"/>
        </w:rPr>
        <w:t xml:space="preserve"> مَا أَخْبَرَ اللَّهُ تَعَالَى عَنْهُمْ فِي آلِ عِمْرَانَ بِقَوْلِهِ سُبْحَانَهُ: </w:t>
      </w:r>
      <w:r w:rsidRPr="00FC23AA">
        <w:rPr>
          <w:rFonts w:ascii="Times New Roman" w:eastAsia="Times New Roman" w:hAnsi="Times New Roman" w:cs="Traditional Arabic"/>
          <w:color w:val="003399"/>
          <w:sz w:val="50"/>
          <w:szCs w:val="50"/>
          <w:rtl/>
          <w:lang w:eastAsia="ar-SA"/>
          <w14:ligatures w14:val="none"/>
        </w:rPr>
        <w:t>﴿وَقَالَتْ طَائِفَةٌ مِنْ أَهْلِ الْكِتَابِ آمِنُوا بِالَّذِي أُنْزِلَ عَلَى الَّذِينَ آمَنُوا وَجْهَ النَّهَارِ وَاكْفُرُوا آخِرَهُ لَعَلَّهُمْ يَرْجِعُونَ * وَلَا تُؤْمِنُوا إِلَّا لِمَنْ تَبِعَ دِينَكُمْ﴾</w:t>
      </w:r>
      <w:r w:rsidR="00740BFB">
        <w:rPr>
          <w:rFonts w:ascii="Times New Roman" w:eastAsia="Times New Roman" w:hAnsi="Times New Roman" w:cs="Traditional Arabic" w:hint="cs"/>
          <w:color w:val="00000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w:t>
      </w:r>
    </w:p>
    <w:p w14:paraId="04C1C05C" w14:textId="77777777" w:rsidR="00740BFB" w:rsidRDefault="00FC23AA" w:rsidP="00740BFB">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hint="cs"/>
          <w:b/>
          <w:bCs/>
          <w:color w:val="FF0000"/>
          <w:sz w:val="50"/>
          <w:szCs w:val="50"/>
          <w:rtl/>
          <w:lang w:eastAsia="ar-SA"/>
          <w14:ligatures w14:val="none"/>
        </w:rPr>
        <w:t xml:space="preserve">حيث </w:t>
      </w:r>
      <w:r w:rsidRPr="00FC23AA">
        <w:rPr>
          <w:rFonts w:ascii="Times New Roman" w:eastAsia="Times New Roman" w:hAnsi="Times New Roman" w:cs="Traditional Arabic"/>
          <w:b/>
          <w:bCs/>
          <w:color w:val="FF0000"/>
          <w:sz w:val="50"/>
          <w:szCs w:val="50"/>
          <w:rtl/>
          <w:lang w:eastAsia="ar-SA"/>
          <w14:ligatures w14:val="none"/>
        </w:rPr>
        <w:t>تَوَاطَأَ اثْنَا عَشَرَ حَبْرًا مِنْ يَهُودِ خَيْبَرَ، وَقَالَ بَعْضُهُمْ لِبَعْضٍ:</w:t>
      </w:r>
      <w:r w:rsidRPr="00FC23AA">
        <w:rPr>
          <w:rFonts w:ascii="Times New Roman" w:eastAsia="Times New Roman" w:hAnsi="Times New Roman" w:cs="Traditional Arabic"/>
          <w:color w:val="000000"/>
          <w:sz w:val="50"/>
          <w:szCs w:val="50"/>
          <w:rtl/>
          <w:lang w:eastAsia="ar-SA"/>
          <w14:ligatures w14:val="none"/>
        </w:rPr>
        <w:t xml:space="preserve"> ادْخُلُوا فِي دِينِ مُحَمَّدٍ أَوَّلَ النَّهَارِ بِاللِّسَانِ دُونَ الِاعْتِقَادِ، ثُمَّ اكْفُرُوا آخِرَ النَّهَارِ وَقُولُوا: إِنَّا نَظَرْنَا فِي كُتُبِنَا، وَشَاوَرْنَا عُلَمَاءَنَا؛ فَوَجَدْنَا مُحَمَّدًا لَيْسَ بِذَلِكَ، وَظَهَرَ لَنَا كَذِبُهُ، فَإِذَا فَعَلْتُمْ ذَلِكَ شَكَّ أَصْحَابُهُ فِي دِينِهِمْ وَاتَّهَمُوهُ وَقَالُوا: إِنَّهُمْ أَهْلُ الْكِتَابِ، وَهُمْ أَعْلَمُ مِنَّا بِهِ، فَيَرْجِعُونَ عَنْ دِينِهِمْ". وَلَكِنَّ اللَّهَ تَعَالَى أَكْمَلَ دِينَهُ، وَأَظْهَرَهُ عَلَى الدِّينِ كُلِّهِ، وَمَا نَفَعَ الْيَهُودَ وَالْمُنَافِقِينَ نِفَاقُهُمْ، بَلْ أَرْدَاهُمْ إِلَى دَارِ السَّعِيرِ.</w:t>
      </w:r>
      <w:r w:rsidRPr="00FC23AA">
        <w:rPr>
          <w:rFonts w:ascii="Times New Roman" w:eastAsia="Times New Roman" w:hAnsi="Times New Roman" w:cs="Traditional Arabic" w:hint="cs"/>
          <w:color w:val="000000"/>
          <w:sz w:val="50"/>
          <w:szCs w:val="50"/>
          <w:rtl/>
          <w:lang w:eastAsia="ar-SA"/>
          <w14:ligatures w14:val="none"/>
        </w:rPr>
        <w:t xml:space="preserve"> </w:t>
      </w:r>
    </w:p>
    <w:p w14:paraId="0D140D2F" w14:textId="5042A51E" w:rsidR="00740BFB" w:rsidRDefault="00FC23AA" w:rsidP="00740BFB">
      <w:pPr>
        <w:widowControl w:val="0"/>
        <w:spacing w:after="0" w:line="240" w:lineRule="auto"/>
        <w:jc w:val="both"/>
        <w:rPr>
          <w:rFonts w:ascii="Times New Roman" w:eastAsia="Times New Roman" w:hAnsi="Times New Roman" w:cs="Traditional Arabic"/>
          <w:color w:val="000000"/>
          <w:sz w:val="50"/>
          <w:szCs w:val="50"/>
          <w:rtl/>
          <w:lang w:eastAsia="ar-SA"/>
          <w14:ligatures w14:val="none"/>
        </w:rPr>
      </w:pPr>
      <w:r w:rsidRPr="00FC23AA">
        <w:rPr>
          <w:rFonts w:ascii="Times New Roman" w:eastAsia="Times New Roman" w:hAnsi="Times New Roman" w:cs="Traditional Arabic" w:hint="cs"/>
          <w:b/>
          <w:bCs/>
          <w:color w:val="FF0000"/>
          <w:sz w:val="50"/>
          <w:szCs w:val="50"/>
          <w:rtl/>
          <w:lang w:eastAsia="ar-SA"/>
          <w14:ligatures w14:val="none"/>
        </w:rPr>
        <w:t>وفي كل زمان يعود ظهور سورة آل عمران وتأثيرها</w:t>
      </w:r>
      <w:r w:rsidR="00740BFB" w:rsidRPr="00740BFB">
        <w:rPr>
          <w:rFonts w:ascii="Times New Roman" w:eastAsia="Times New Roman" w:hAnsi="Times New Roman" w:cs="Traditional Arabic" w:hint="cs"/>
          <w:b/>
          <w:bCs/>
          <w:color w:val="FF0000"/>
          <w:sz w:val="50"/>
          <w:szCs w:val="50"/>
          <w:rtl/>
          <w:lang w:eastAsia="ar-SA"/>
          <w14:ligatures w14:val="none"/>
        </w:rPr>
        <w:t>،</w:t>
      </w:r>
      <w:r w:rsidRPr="00FC23AA">
        <w:rPr>
          <w:rFonts w:ascii="Times New Roman" w:eastAsia="Times New Roman" w:hAnsi="Times New Roman" w:cs="Traditional Arabic" w:hint="cs"/>
          <w:color w:val="000000"/>
          <w:sz w:val="50"/>
          <w:szCs w:val="50"/>
          <w:rtl/>
          <w:lang w:eastAsia="ar-SA"/>
          <w14:ligatures w14:val="none"/>
        </w:rPr>
        <w:t xml:space="preserve"> فسبحان الله ما </w:t>
      </w:r>
      <w:r w:rsidRPr="00FC23AA">
        <w:rPr>
          <w:rFonts w:ascii="Times New Roman" w:eastAsia="Times New Roman" w:hAnsi="Times New Roman" w:cs="Traditional Arabic" w:hint="cs"/>
          <w:color w:val="000000"/>
          <w:sz w:val="50"/>
          <w:szCs w:val="50"/>
          <w:rtl/>
          <w:lang w:eastAsia="ar-SA"/>
          <w14:ligatures w14:val="none"/>
        </w:rPr>
        <w:lastRenderedPageBreak/>
        <w:t>أعظم هذا القرآن وأكرمه وأصلحه لكل زمان ومكان</w:t>
      </w:r>
      <w:r w:rsidR="00740BFB">
        <w:rPr>
          <w:rFonts w:ascii="Times New Roman" w:eastAsia="Times New Roman" w:hAnsi="Times New Roman" w:cs="Traditional Arabic" w:hint="cs"/>
          <w:color w:val="000000"/>
          <w:sz w:val="50"/>
          <w:szCs w:val="50"/>
          <w:rtl/>
          <w:lang w:eastAsia="ar-SA"/>
          <w14:ligatures w14:val="none"/>
        </w:rPr>
        <w:t>.</w:t>
      </w:r>
    </w:p>
    <w:p w14:paraId="4C1BB14A" w14:textId="6A244911" w:rsidR="00FC23AA" w:rsidRPr="00FC23AA" w:rsidRDefault="00FC23AA" w:rsidP="00740BFB">
      <w:pPr>
        <w:widowControl w:val="0"/>
        <w:spacing w:after="0" w:line="240" w:lineRule="auto"/>
        <w:jc w:val="both"/>
        <w:rPr>
          <w:rFonts w:ascii="Times New Roman" w:eastAsia="Times New Roman" w:hAnsi="Times New Roman" w:cs="Traditional Arabic"/>
          <w:color w:val="00B050"/>
          <w:sz w:val="50"/>
          <w:szCs w:val="50"/>
          <w:lang w:eastAsia="ar-SA"/>
          <w14:ligatures w14:val="none"/>
        </w:rPr>
      </w:pPr>
      <w:r w:rsidRPr="00FC23AA">
        <w:rPr>
          <w:rFonts w:ascii="Times New Roman" w:eastAsia="Times New Roman" w:hAnsi="Times New Roman" w:cs="Traditional Arabic" w:hint="cs"/>
          <w:color w:val="00B050"/>
          <w:sz w:val="50"/>
          <w:szCs w:val="50"/>
          <w:rtl/>
          <w:lang w:eastAsia="ar-SA"/>
          <w14:ligatures w14:val="none"/>
        </w:rPr>
        <w:t xml:space="preserve"> ألا </w:t>
      </w:r>
      <w:r w:rsidRPr="00FC23AA">
        <w:rPr>
          <w:rFonts w:ascii="Times New Roman" w:eastAsia="Times New Roman" w:hAnsi="Times New Roman" w:cs="Traditional Arabic"/>
          <w:color w:val="00B050"/>
          <w:sz w:val="50"/>
          <w:szCs w:val="50"/>
          <w:rtl/>
          <w:lang w:eastAsia="ar-SA"/>
          <w14:ligatures w14:val="none"/>
        </w:rPr>
        <w:t>وَصَلُّوا وَسَلِّمُوا عَلَى نَبِيِّكُمْ...</w:t>
      </w:r>
    </w:p>
    <w:p w14:paraId="2CCBB0C0" w14:textId="77777777" w:rsidR="00FE60F7" w:rsidRPr="00FC23AA" w:rsidRDefault="00FE60F7" w:rsidP="00FC23AA">
      <w:pPr>
        <w:jc w:val="both"/>
        <w:rPr>
          <w:color w:val="7030A0"/>
        </w:rPr>
      </w:pPr>
    </w:p>
    <w:sectPr w:rsidR="00FE60F7" w:rsidRPr="00FC23AA" w:rsidSect="000C49C1">
      <w:footerReference w:type="default" r:id="rId6"/>
      <w:pgSz w:w="11906" w:h="16838"/>
      <w:pgMar w:top="1418" w:right="1701" w:bottom="1418" w:left="1418" w:header="709" w:footer="709" w:gutter="0"/>
      <w:pgBorders w:offsetFrom="page">
        <w:top w:val="thinThickSmallGap" w:sz="24" w:space="24" w:color="C00000" w:shadow="1"/>
        <w:left w:val="thinThickSmallGap" w:sz="24" w:space="24" w:color="C00000" w:shadow="1"/>
        <w:bottom w:val="thinThickSmallGap" w:sz="24" w:space="24" w:color="C00000" w:shadow="1"/>
        <w:right w:val="thinThickSmallGap" w:sz="24" w:space="24" w:color="C00000" w:shadow="1"/>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4C508" w14:textId="77777777" w:rsidR="009D1DA8" w:rsidRDefault="009D1DA8">
      <w:pPr>
        <w:spacing w:after="0" w:line="240" w:lineRule="auto"/>
      </w:pPr>
      <w:r>
        <w:separator/>
      </w:r>
    </w:p>
  </w:endnote>
  <w:endnote w:type="continuationSeparator" w:id="0">
    <w:p w14:paraId="7253FEB6" w14:textId="77777777" w:rsidR="009D1DA8" w:rsidRDefault="009D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eastAsia="Times New Roman" w:hAnsi="Cambria" w:cs="Times New Roman"/>
        <w:sz w:val="28"/>
        <w:szCs w:val="28"/>
        <w:rtl/>
        <w:lang w:val="ar-SA"/>
      </w:rPr>
      <w:id w:val="-91545882"/>
      <w:docPartObj>
        <w:docPartGallery w:val="Page Numbers (Bottom of Page)"/>
        <w:docPartUnique/>
      </w:docPartObj>
    </w:sdtPr>
    <w:sdtEndPr>
      <w:rPr>
        <w:color w:val="C00000"/>
      </w:rPr>
    </w:sdtEndPr>
    <w:sdtContent>
      <w:p w14:paraId="17C53172" w14:textId="77777777" w:rsidR="0020516E" w:rsidRPr="00F47E5C" w:rsidRDefault="00000000">
        <w:pPr>
          <w:pStyle w:val="a3"/>
          <w:jc w:val="center"/>
          <w:rPr>
            <w:rFonts w:ascii="Cambria" w:eastAsia="Times New Roman" w:hAnsi="Cambria" w:cs="Times New Roman"/>
            <w:color w:val="C00000"/>
            <w:sz w:val="28"/>
            <w:szCs w:val="28"/>
          </w:rPr>
        </w:pPr>
        <w:r w:rsidRPr="00F47E5C">
          <w:rPr>
            <w:rFonts w:ascii="Cambria" w:eastAsia="Times New Roman" w:hAnsi="Cambria" w:cs="Times New Roman"/>
            <w:color w:val="C00000"/>
            <w:sz w:val="28"/>
            <w:szCs w:val="28"/>
            <w:rtl/>
            <w:lang w:val="ar-SA"/>
          </w:rPr>
          <w:t xml:space="preserve">~ </w:t>
        </w:r>
        <w:r w:rsidRPr="00F47E5C">
          <w:rPr>
            <w:rFonts w:eastAsia="Times New Roman" w:cs="Times New Roman"/>
            <w:color w:val="C00000"/>
          </w:rPr>
          <w:fldChar w:fldCharType="begin"/>
        </w:r>
        <w:r w:rsidRPr="00C078EA">
          <w:rPr>
            <w:color w:val="C00000"/>
          </w:rPr>
          <w:instrText>PAGE    \* MERGEFORMAT</w:instrText>
        </w:r>
        <w:r w:rsidRPr="00F47E5C">
          <w:rPr>
            <w:rFonts w:eastAsia="Times New Roman" w:cs="Times New Roman"/>
            <w:color w:val="C00000"/>
          </w:rPr>
          <w:fldChar w:fldCharType="separate"/>
        </w:r>
        <w:r w:rsidRPr="00F47E5C">
          <w:rPr>
            <w:rFonts w:ascii="Cambria" w:eastAsia="Times New Roman" w:hAnsi="Cambria" w:cs="Times New Roman"/>
            <w:color w:val="C00000"/>
            <w:sz w:val="28"/>
            <w:szCs w:val="28"/>
            <w:rtl/>
            <w:lang w:val="ar-SA"/>
          </w:rPr>
          <w:t>2</w:t>
        </w:r>
        <w:r w:rsidRPr="00F47E5C">
          <w:rPr>
            <w:rFonts w:ascii="Cambria" w:eastAsia="Times New Roman" w:hAnsi="Cambria" w:cs="Times New Roman"/>
            <w:color w:val="C00000"/>
            <w:sz w:val="28"/>
            <w:szCs w:val="28"/>
          </w:rPr>
          <w:fldChar w:fldCharType="end"/>
        </w:r>
        <w:r w:rsidRPr="00F47E5C">
          <w:rPr>
            <w:rFonts w:ascii="Cambria" w:eastAsia="Times New Roman" w:hAnsi="Cambria" w:cs="Times New Roman"/>
            <w:color w:val="C00000"/>
            <w:sz w:val="28"/>
            <w:szCs w:val="28"/>
            <w:rtl/>
            <w:lang w:val="ar-SA"/>
          </w:rPr>
          <w:t xml:space="preserve"> ~</w:t>
        </w:r>
      </w:p>
    </w:sdtContent>
  </w:sdt>
  <w:p w14:paraId="03068F3A" w14:textId="77777777" w:rsidR="0020516E" w:rsidRDefault="0020516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D719D" w14:textId="77777777" w:rsidR="009D1DA8" w:rsidRDefault="009D1DA8">
      <w:pPr>
        <w:spacing w:after="0" w:line="240" w:lineRule="auto"/>
      </w:pPr>
      <w:r>
        <w:separator/>
      </w:r>
    </w:p>
  </w:footnote>
  <w:footnote w:type="continuationSeparator" w:id="0">
    <w:p w14:paraId="079F11F2" w14:textId="77777777" w:rsidR="009D1DA8" w:rsidRDefault="009D1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49C1"/>
    <w:rsid w:val="00006481"/>
    <w:rsid w:val="000740BC"/>
    <w:rsid w:val="000C49C1"/>
    <w:rsid w:val="0020516E"/>
    <w:rsid w:val="00366F94"/>
    <w:rsid w:val="003B093A"/>
    <w:rsid w:val="004C59D6"/>
    <w:rsid w:val="00674D53"/>
    <w:rsid w:val="00693B85"/>
    <w:rsid w:val="00740BFB"/>
    <w:rsid w:val="008C322A"/>
    <w:rsid w:val="0090706F"/>
    <w:rsid w:val="00942777"/>
    <w:rsid w:val="009C2783"/>
    <w:rsid w:val="009D1DA8"/>
    <w:rsid w:val="00AA0740"/>
    <w:rsid w:val="00B61A0F"/>
    <w:rsid w:val="00B837D5"/>
    <w:rsid w:val="00B95635"/>
    <w:rsid w:val="00C166C9"/>
    <w:rsid w:val="00C2173C"/>
    <w:rsid w:val="00C35705"/>
    <w:rsid w:val="00CD63AD"/>
    <w:rsid w:val="00EC3086"/>
    <w:rsid w:val="00F05586"/>
    <w:rsid w:val="00F47E5C"/>
    <w:rsid w:val="00FB5A69"/>
    <w:rsid w:val="00FC23AA"/>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1BA3"/>
  <w15:chartTrackingRefBased/>
  <w15:docId w15:val="{82F984B3-6A0F-46B5-BCD7-69CE4E87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9C1"/>
    <w:pPr>
      <w:spacing w:after="200" w:line="276" w:lineRule="auto"/>
      <w:ind w:left="0" w:firstLine="0"/>
      <w:jc w:val="left"/>
    </w:pPr>
    <w:rPr>
      <w:rFonts w:eastAsiaTheme="minorHAns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C49C1"/>
    <w:pPr>
      <w:tabs>
        <w:tab w:val="center" w:pos="4153"/>
        <w:tab w:val="right" w:pos="8306"/>
      </w:tabs>
      <w:spacing w:after="0" w:line="240" w:lineRule="auto"/>
    </w:pPr>
  </w:style>
  <w:style w:type="character" w:customStyle="1" w:styleId="Char">
    <w:name w:val="تذييل الصفحة Char"/>
    <w:basedOn w:val="a0"/>
    <w:link w:val="a3"/>
    <w:uiPriority w:val="99"/>
    <w:rsid w:val="000C49C1"/>
    <w:rPr>
      <w:rFonts w:eastAsiaTheme="minorHAnsi"/>
      <w:kern w:val="0"/>
    </w:rPr>
  </w:style>
  <w:style w:type="table" w:styleId="a4">
    <w:name w:val="Table Grid"/>
    <w:basedOn w:val="a1"/>
    <w:rsid w:val="000C49C1"/>
    <w:pPr>
      <w:bidi w:val="0"/>
      <w:ind w:left="0" w:firstLine="0"/>
      <w:jc w:val="left"/>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42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1657</Words>
  <Characters>9450</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2</cp:revision>
  <dcterms:created xsi:type="dcterms:W3CDTF">2024-07-26T20:45:00Z</dcterms:created>
  <dcterms:modified xsi:type="dcterms:W3CDTF">2024-07-26T20:45:00Z</dcterms:modified>
</cp:coreProperties>
</file>